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C5" w:rsidRDefault="009156C5" w:rsidP="009156C5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9156C5" w:rsidRDefault="009156C5" w:rsidP="009156C5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9156C5" w:rsidRPr="00C60924" w:rsidRDefault="009156C5" w:rsidP="009156C5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Офтальмология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156C5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9156C5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9156C5" w:rsidRPr="00C7663E" w:rsidRDefault="009156C5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9156C5" w:rsidRPr="001B6744" w:rsidRDefault="009156C5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166AF" w:rsidRDefault="000166AF" w:rsidP="000166AF">
            <w:pPr>
              <w:pStyle w:val="2"/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Цели освоения офтальмологии  состоят в овладении</w:t>
            </w:r>
            <w:r>
              <w:rPr>
                <w:color w:val="000000"/>
                <w:spacing w:val="-3"/>
                <w:szCs w:val="24"/>
              </w:rPr>
              <w:t xml:space="preserve"> знаниями симптоматики заболеваний органа зрения, а также принципами  их диагностики, лечения и профилактики.</w:t>
            </w:r>
          </w:p>
          <w:p w:rsidR="000166AF" w:rsidRDefault="000166AF" w:rsidP="000166AF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ЗАДАЧИ:</w:t>
            </w:r>
          </w:p>
          <w:p w:rsidR="000166AF" w:rsidRDefault="000166AF" w:rsidP="000166AF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приобретение студентами знаний в области офтальмологии;</w:t>
            </w:r>
          </w:p>
          <w:p w:rsidR="000166AF" w:rsidRDefault="000166AF" w:rsidP="000166AF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-обучение студентов важнейшим методам диагностики, позволяющим своевременно распознавать патологию органа зрения;</w:t>
            </w:r>
          </w:p>
          <w:p w:rsidR="000166AF" w:rsidRDefault="000166AF" w:rsidP="000166AF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- </w:t>
            </w:r>
            <w:r>
              <w:rPr>
                <w:color w:val="000000"/>
              </w:rPr>
              <w:t xml:space="preserve">обучение студентов распознаванию патологических симптомов  при осмотре больного, при определении тяжести течения патологического  процесса; </w:t>
            </w:r>
          </w:p>
          <w:p w:rsidR="000166AF" w:rsidRDefault="000166AF" w:rsidP="000166AF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- </w:t>
            </w:r>
            <w:r>
              <w:rPr>
                <w:color w:val="000000"/>
              </w:rPr>
              <w:t>обучение студентов умению выделить ведущие  признаки, симптомы, синдромы офтальмологических заболеваний;</w:t>
            </w:r>
          </w:p>
          <w:p w:rsidR="000166AF" w:rsidRDefault="000166AF" w:rsidP="000166AF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обучение студентов выбору оптимальных методов наружного осмотра и исследования боковым светом  при офтальмологических заболеваниях и составлению алгоритма дифференциальной диагностики;</w:t>
            </w:r>
          </w:p>
          <w:p w:rsidR="000166AF" w:rsidRDefault="000166AF" w:rsidP="000166AF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обучение проведению полного объема лечебных, реабилитационных и профилактических мероприятий среди пациентов с различными нозологическими формами офтальмологических болезней;</w:t>
            </w:r>
          </w:p>
          <w:p w:rsidR="000166AF" w:rsidRDefault="000166AF" w:rsidP="000166AF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обучение студентов оказанию офтальмологическим больным первой врачебной помощи при возникновении неотложных состояний;</w:t>
            </w:r>
          </w:p>
          <w:p w:rsidR="000166AF" w:rsidRDefault="000166AF" w:rsidP="000166AF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-обучение студентов выбору оптимальных схем медикаментозного и хирургического  лечения наиболее часто встречающихся  офтальмологических  заболеваний;</w:t>
            </w:r>
          </w:p>
          <w:p w:rsidR="000166AF" w:rsidRDefault="000166AF" w:rsidP="000166AF">
            <w:pPr>
              <w:pStyle w:val="a5"/>
              <w:widowControl w:val="0"/>
              <w:ind w:firstLine="709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 xml:space="preserve">- обучение студентов оформлению медицинской документации (медицинской карты стационарного или амбулаторного больного, листка нетрудоспособности, статистического талона и т.д.); </w:t>
            </w:r>
          </w:p>
          <w:p w:rsidR="000166AF" w:rsidRDefault="000166AF" w:rsidP="000166AF">
            <w:pPr>
              <w:widowControl w:val="0"/>
              <w:tabs>
                <w:tab w:val="left" w:pos="8222"/>
                <w:tab w:val="left" w:pos="8505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ознакомление студентов с принципами организации и работы лечебно-профилактических учреждений офтальмологического профиля;</w:t>
            </w:r>
          </w:p>
          <w:p w:rsidR="000166AF" w:rsidRDefault="000166AF" w:rsidP="000166AF">
            <w:pPr>
              <w:pStyle w:val="a5"/>
              <w:widowControl w:val="0"/>
              <w:ind w:firstLine="709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- формирование навыков изучения научной литературы и официальных статистических обзоров;</w:t>
            </w:r>
          </w:p>
          <w:p w:rsidR="000166AF" w:rsidRDefault="000166AF" w:rsidP="000166AF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-формирование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</w:t>
            </w:r>
            <w:r>
              <w:rPr>
                <w:color w:val="000000"/>
                <w:spacing w:val="-2"/>
              </w:rPr>
              <w:t>;</w:t>
            </w:r>
          </w:p>
          <w:p w:rsidR="000166AF" w:rsidRDefault="000166AF" w:rsidP="000166AF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 формирование у студента навыков общения с коллективом.</w:t>
            </w:r>
          </w:p>
          <w:p w:rsidR="009156C5" w:rsidRPr="00C60924" w:rsidRDefault="009156C5" w:rsidP="000166AF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</w:p>
        </w:tc>
      </w:tr>
      <w:tr w:rsidR="009156C5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9156C5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9156C5" w:rsidRPr="00C7663E" w:rsidRDefault="009156C5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9156C5" w:rsidRPr="001B6744" w:rsidRDefault="009156C5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9156C5" w:rsidRPr="001B6A34" w:rsidRDefault="000166AF" w:rsidP="00CC1B2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9156C5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9156C5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9156C5" w:rsidRPr="00C7663E" w:rsidRDefault="009156C5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9156C5" w:rsidRPr="00C7663E" w:rsidRDefault="009156C5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9156C5" w:rsidRPr="001B6744" w:rsidRDefault="009156C5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9156C5" w:rsidRPr="00732CE7" w:rsidRDefault="000166AF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9156C5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9156C5" w:rsidRPr="00624F59" w:rsidTr="00CC1B2E">
              <w:trPr>
                <w:trHeight w:val="521"/>
              </w:trPr>
              <w:tc>
                <w:tcPr>
                  <w:tcW w:w="0" w:type="auto"/>
                </w:tcPr>
                <w:p w:rsidR="009156C5" w:rsidRPr="00624F59" w:rsidRDefault="009156C5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9156C5" w:rsidRPr="001B6744" w:rsidRDefault="009156C5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166AF" w:rsidRPr="000166AF" w:rsidRDefault="000166AF" w:rsidP="000166AF">
            <w:pPr>
              <w:ind w:firstLine="709"/>
              <w:jc w:val="both"/>
              <w:rPr>
                <w:b/>
                <w:bCs/>
              </w:rPr>
            </w:pPr>
            <w:r w:rsidRPr="000166AF">
              <w:rPr>
                <w:b/>
                <w:bCs/>
              </w:rPr>
              <w:t> Студент должен знать: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>основы физиологии зрения, зрительные функции и клинические проявления их нарушений;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>методы исследования рефракции глаза;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>порядок обследования детей и подростков при назначении оптической коррекции аметропии;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>общую семиотику заболеваний глаз, клинику распространенных воспалительных заболеваний органов зрения, патологию роговицы и хрусталика у взрослых и детей;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>клинические признаки глаукомы;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>ранние клинические признаки доброкачественных и злокачественных опухолей глаз;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 xml:space="preserve">клинические синдромы неотложных состояний в офтальмологии (острый приступ </w:t>
            </w:r>
            <w:proofErr w:type="spellStart"/>
            <w:r w:rsidRPr="000166AF">
              <w:t>закрытоугольной</w:t>
            </w:r>
            <w:proofErr w:type="spellEnd"/>
            <w:r w:rsidRPr="000166AF">
              <w:t xml:space="preserve"> глаукомы, травмы, раны, ожоги, отморожения);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>принципы клинической (</w:t>
            </w:r>
            <w:proofErr w:type="spellStart"/>
            <w:r w:rsidRPr="000166AF">
              <w:t>посиндромной</w:t>
            </w:r>
            <w:proofErr w:type="spellEnd"/>
            <w:r w:rsidRPr="000166AF">
              <w:t>) диагностики распространенных заболеваний глаз и неотложных состояний в офтальмологии у взрослых и детей;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>формы и способы местного применения лекарственных средств в офтальмологии;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>принципы организации работы врачей разных специальностей при оказании экстренной первой врачебной помощи при неотложных состояниях в офтальмологии.</w:t>
            </w:r>
          </w:p>
          <w:p w:rsidR="000166AF" w:rsidRPr="000166AF" w:rsidRDefault="000166AF" w:rsidP="000166AF">
            <w:pPr>
              <w:ind w:firstLine="709"/>
              <w:jc w:val="both"/>
              <w:rPr>
                <w:b/>
                <w:bCs/>
              </w:rPr>
            </w:pPr>
            <w:r w:rsidRPr="000166AF">
              <w:rPr>
                <w:b/>
                <w:bCs/>
              </w:rPr>
              <w:t xml:space="preserve">Студент должен уметь: 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rPr>
                <w:bCs/>
              </w:rPr>
              <w:t>-</w:t>
            </w:r>
            <w:r w:rsidRPr="000166AF">
              <w:rPr>
                <w:b/>
                <w:bCs/>
              </w:rPr>
              <w:t xml:space="preserve"> </w:t>
            </w:r>
            <w:r w:rsidRPr="000166AF">
              <w:t>проводить диагностические, лечебные, профилактические мероприятия и манипуляции первой врачебной помощи, применяемые в офтальмологии: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 xml:space="preserve">–проводить </w:t>
            </w:r>
            <w:r w:rsidRPr="000166AF">
              <w:tab/>
              <w:t>клиническое исследование глаз (собирать анамнез, осматривать и пальпировать глазные яблоки);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>проводить осмотр переднего отдела глаза методом бокового освещения;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>проводить осмотр глубоких  (прозрачных) сред глаза методом проходящего света;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>осуществлять клиническую (</w:t>
            </w:r>
            <w:proofErr w:type="spellStart"/>
            <w:r w:rsidRPr="000166AF">
              <w:t>посиндромную</w:t>
            </w:r>
            <w:proofErr w:type="spellEnd"/>
            <w:r w:rsidRPr="000166AF">
              <w:t>) диагностику распространенных заболеваний глаз и неотложных состояний в офтальмологии у взрослых и детей;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>определять остроту зрения, цветового зрения;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>проводить оптическую коррекцию зрения с помощью пробных очковых линз при миопии, гиперметропии, пресбиопии;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>измерять внутриглазное давление;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>закапывать капли, закладывать глазные мази при лечении глазных болезней.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 xml:space="preserve">оказать неотложную первую врачебную помощь при экстренных состояниях, осложняющих течение заболеваний глаз (острый приступ </w:t>
            </w:r>
            <w:proofErr w:type="spellStart"/>
            <w:r w:rsidRPr="000166AF">
              <w:t>закрытоугольной</w:t>
            </w:r>
            <w:proofErr w:type="spellEnd"/>
            <w:r w:rsidRPr="000166AF">
              <w:t xml:space="preserve"> глаукомы и др.), травмах, ранах, ожогах органов зрения;</w:t>
            </w:r>
          </w:p>
          <w:p w:rsidR="000166AF" w:rsidRPr="000166AF" w:rsidRDefault="000166AF" w:rsidP="000166AF">
            <w:pPr>
              <w:ind w:firstLine="709"/>
              <w:jc w:val="both"/>
            </w:pPr>
            <w:r w:rsidRPr="000166AF">
              <w:t>–</w:t>
            </w:r>
            <w:r w:rsidRPr="000166AF">
              <w:tab/>
              <w:t xml:space="preserve">провести медицинскую сортировку и подготовить </w:t>
            </w:r>
            <w:proofErr w:type="gramStart"/>
            <w:r w:rsidRPr="000166AF">
              <w:t xml:space="preserve">к эвакуации в специализированные стационары больных с </w:t>
            </w:r>
            <w:r w:rsidRPr="000166AF">
              <w:lastRenderedPageBreak/>
              <w:t>травматическими повреждениями глаз при их массовом поступлении из очага</w:t>
            </w:r>
            <w:proofErr w:type="gramEnd"/>
            <w:r w:rsidRPr="000166AF">
              <w:t xml:space="preserve"> катастрофы.</w:t>
            </w:r>
          </w:p>
          <w:p w:rsidR="000166AF" w:rsidRPr="000166AF" w:rsidRDefault="000166AF" w:rsidP="000166AF">
            <w:pPr>
              <w:pStyle w:val="a5"/>
              <w:ind w:firstLine="709"/>
              <w:rPr>
                <w:b w:val="0"/>
                <w:sz w:val="24"/>
                <w:szCs w:val="24"/>
                <w:lang w:val="ru-RU"/>
              </w:rPr>
            </w:pPr>
            <w:r w:rsidRPr="000166AF">
              <w:rPr>
                <w:bCs/>
                <w:iCs/>
                <w:sz w:val="24"/>
                <w:szCs w:val="24"/>
                <w:lang w:val="ru-RU"/>
              </w:rPr>
              <w:t xml:space="preserve">Студент должен владеть </w:t>
            </w:r>
            <w:r w:rsidRPr="000166AF">
              <w:rPr>
                <w:b w:val="0"/>
                <w:sz w:val="24"/>
                <w:szCs w:val="24"/>
                <w:lang w:val="ru-RU"/>
              </w:rPr>
              <w:t>следующими практическими навыками:</w:t>
            </w:r>
          </w:p>
          <w:p w:rsidR="000166AF" w:rsidRPr="000166AF" w:rsidRDefault="000166AF" w:rsidP="000166A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10"/>
                <w:tab w:val="num" w:pos="709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pacing w:val="-22"/>
              </w:rPr>
            </w:pPr>
            <w:r w:rsidRPr="000166AF">
              <w:rPr>
                <w:spacing w:val="-4"/>
              </w:rPr>
              <w:t>Расспрос больного, сбор анамнеза.</w:t>
            </w:r>
          </w:p>
          <w:p w:rsidR="000166AF" w:rsidRPr="000166AF" w:rsidRDefault="000166AF" w:rsidP="000166AF">
            <w:pPr>
              <w:pStyle w:val="a5"/>
              <w:numPr>
                <w:ilvl w:val="0"/>
                <w:numId w:val="5"/>
              </w:numPr>
              <w:ind w:left="0" w:firstLine="709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0166AF">
              <w:rPr>
                <w:b w:val="0"/>
                <w:sz w:val="24"/>
                <w:szCs w:val="24"/>
                <w:lang w:val="ru-RU"/>
              </w:rPr>
              <w:t>Наружный осмотр.</w:t>
            </w:r>
          </w:p>
          <w:p w:rsidR="000166AF" w:rsidRPr="000166AF" w:rsidRDefault="000166AF" w:rsidP="000166AF">
            <w:pPr>
              <w:pStyle w:val="a5"/>
              <w:numPr>
                <w:ilvl w:val="0"/>
                <w:numId w:val="5"/>
              </w:numPr>
              <w:ind w:left="0" w:firstLine="709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0166AF">
              <w:rPr>
                <w:b w:val="0"/>
                <w:sz w:val="24"/>
                <w:szCs w:val="24"/>
                <w:lang w:val="ru-RU"/>
              </w:rPr>
              <w:t>Исследование боковым освещением.</w:t>
            </w:r>
          </w:p>
          <w:p w:rsidR="000166AF" w:rsidRPr="000166AF" w:rsidRDefault="000166AF" w:rsidP="000166AF">
            <w:pPr>
              <w:pStyle w:val="a5"/>
              <w:numPr>
                <w:ilvl w:val="0"/>
                <w:numId w:val="5"/>
              </w:numPr>
              <w:ind w:left="0" w:firstLine="709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0166AF">
              <w:rPr>
                <w:b w:val="0"/>
                <w:sz w:val="24"/>
                <w:szCs w:val="24"/>
                <w:lang w:val="ru-RU"/>
              </w:rPr>
              <w:t>Определение чувствительности роговой оболочки.</w:t>
            </w:r>
          </w:p>
          <w:p w:rsidR="000166AF" w:rsidRPr="000166AF" w:rsidRDefault="000166AF" w:rsidP="000166AF">
            <w:pPr>
              <w:pStyle w:val="a5"/>
              <w:numPr>
                <w:ilvl w:val="0"/>
                <w:numId w:val="5"/>
              </w:numPr>
              <w:ind w:left="0" w:firstLine="709"/>
              <w:rPr>
                <w:b w:val="0"/>
                <w:i/>
                <w:sz w:val="24"/>
                <w:szCs w:val="24"/>
                <w:lang w:val="ru-RU"/>
              </w:rPr>
            </w:pPr>
            <w:r w:rsidRPr="000166AF">
              <w:rPr>
                <w:b w:val="0"/>
                <w:sz w:val="24"/>
                <w:szCs w:val="24"/>
                <w:lang w:val="ru-RU"/>
              </w:rPr>
              <w:t>Выворачивание верхнего века.</w:t>
            </w:r>
            <w:r w:rsidRPr="000166A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:rsidR="000166AF" w:rsidRPr="000166AF" w:rsidRDefault="000166AF" w:rsidP="000166AF">
            <w:pPr>
              <w:pStyle w:val="a5"/>
              <w:numPr>
                <w:ilvl w:val="0"/>
                <w:numId w:val="5"/>
              </w:numPr>
              <w:ind w:left="0" w:firstLine="709"/>
              <w:rPr>
                <w:b w:val="0"/>
                <w:sz w:val="24"/>
                <w:szCs w:val="24"/>
                <w:lang w:val="ru-RU"/>
              </w:rPr>
            </w:pPr>
            <w:r w:rsidRPr="000166AF">
              <w:rPr>
                <w:b w:val="0"/>
                <w:sz w:val="24"/>
                <w:szCs w:val="24"/>
                <w:lang w:val="ru-RU"/>
              </w:rPr>
              <w:t>Закапывание глазных капель и закладывание  мази.</w:t>
            </w:r>
          </w:p>
          <w:p w:rsidR="000166AF" w:rsidRPr="000166AF" w:rsidRDefault="000166AF" w:rsidP="000166AF">
            <w:pPr>
              <w:pStyle w:val="a5"/>
              <w:numPr>
                <w:ilvl w:val="0"/>
                <w:numId w:val="5"/>
              </w:numPr>
              <w:ind w:left="0" w:firstLine="709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0166AF">
              <w:rPr>
                <w:b w:val="0"/>
                <w:sz w:val="24"/>
                <w:szCs w:val="24"/>
                <w:lang w:val="ru-RU"/>
              </w:rPr>
              <w:t>Парабульбарные</w:t>
            </w:r>
            <w:proofErr w:type="spellEnd"/>
            <w:r w:rsidRPr="000166AF">
              <w:rPr>
                <w:b w:val="0"/>
                <w:sz w:val="24"/>
                <w:szCs w:val="24"/>
                <w:lang w:val="ru-RU"/>
              </w:rPr>
              <w:t xml:space="preserve"> инъекции.</w:t>
            </w:r>
          </w:p>
          <w:p w:rsidR="000166AF" w:rsidRPr="000166AF" w:rsidRDefault="000166AF" w:rsidP="000166AF">
            <w:pPr>
              <w:pStyle w:val="a5"/>
              <w:numPr>
                <w:ilvl w:val="0"/>
                <w:numId w:val="5"/>
              </w:numPr>
              <w:ind w:left="0" w:firstLine="709"/>
              <w:rPr>
                <w:b w:val="0"/>
                <w:sz w:val="24"/>
                <w:szCs w:val="24"/>
                <w:lang w:val="ru-RU"/>
              </w:rPr>
            </w:pPr>
            <w:r w:rsidRPr="000166AF">
              <w:rPr>
                <w:b w:val="0"/>
                <w:sz w:val="24"/>
                <w:szCs w:val="24"/>
                <w:lang w:val="ru-RU"/>
              </w:rPr>
              <w:t>Промывание глаз.</w:t>
            </w:r>
          </w:p>
          <w:p w:rsidR="000166AF" w:rsidRPr="000166AF" w:rsidRDefault="000166AF" w:rsidP="000166AF">
            <w:pPr>
              <w:pStyle w:val="a5"/>
              <w:numPr>
                <w:ilvl w:val="0"/>
                <w:numId w:val="5"/>
              </w:numPr>
              <w:ind w:left="0" w:firstLine="709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0166AF">
              <w:rPr>
                <w:b w:val="0"/>
                <w:sz w:val="24"/>
                <w:szCs w:val="24"/>
                <w:lang w:val="ru-RU"/>
              </w:rPr>
              <w:t>Исследование в проходящем свете.</w:t>
            </w:r>
          </w:p>
          <w:p w:rsidR="000166AF" w:rsidRPr="000166AF" w:rsidRDefault="000166AF" w:rsidP="000166AF">
            <w:pPr>
              <w:pStyle w:val="a5"/>
              <w:numPr>
                <w:ilvl w:val="0"/>
                <w:numId w:val="5"/>
              </w:numPr>
              <w:ind w:left="0" w:firstLine="709"/>
              <w:rPr>
                <w:b w:val="0"/>
                <w:sz w:val="24"/>
                <w:szCs w:val="24"/>
                <w:lang w:val="ru-RU"/>
              </w:rPr>
            </w:pPr>
            <w:r w:rsidRPr="000166AF">
              <w:rPr>
                <w:b w:val="0"/>
                <w:sz w:val="24"/>
                <w:szCs w:val="24"/>
                <w:lang w:val="ru-RU"/>
              </w:rPr>
              <w:t>Определение остроты зрения.</w:t>
            </w:r>
          </w:p>
          <w:p w:rsidR="000166AF" w:rsidRPr="000166AF" w:rsidRDefault="000166AF" w:rsidP="000166AF">
            <w:pPr>
              <w:pStyle w:val="a5"/>
              <w:numPr>
                <w:ilvl w:val="0"/>
                <w:numId w:val="5"/>
              </w:numPr>
              <w:ind w:left="0" w:firstLine="709"/>
              <w:rPr>
                <w:b w:val="0"/>
                <w:sz w:val="24"/>
                <w:szCs w:val="24"/>
                <w:lang w:val="ru-RU"/>
              </w:rPr>
            </w:pPr>
            <w:r w:rsidRPr="000166AF">
              <w:rPr>
                <w:b w:val="0"/>
                <w:sz w:val="24"/>
                <w:szCs w:val="24"/>
                <w:lang w:val="ru-RU"/>
              </w:rPr>
              <w:t>Исследование  бинокулярного  зрения.</w:t>
            </w:r>
          </w:p>
          <w:p w:rsidR="000166AF" w:rsidRPr="000166AF" w:rsidRDefault="000166AF" w:rsidP="000166AF">
            <w:pPr>
              <w:pStyle w:val="a5"/>
              <w:numPr>
                <w:ilvl w:val="0"/>
                <w:numId w:val="5"/>
              </w:numPr>
              <w:ind w:left="0" w:firstLine="709"/>
              <w:rPr>
                <w:b w:val="0"/>
                <w:sz w:val="24"/>
                <w:szCs w:val="24"/>
                <w:lang w:val="ru-RU"/>
              </w:rPr>
            </w:pPr>
            <w:r w:rsidRPr="000166AF">
              <w:rPr>
                <w:b w:val="0"/>
                <w:sz w:val="24"/>
                <w:szCs w:val="24"/>
                <w:lang w:val="ru-RU"/>
              </w:rPr>
              <w:t>Определение внутриглазного давления (</w:t>
            </w:r>
            <w:proofErr w:type="spellStart"/>
            <w:r w:rsidRPr="000166AF">
              <w:rPr>
                <w:b w:val="0"/>
                <w:sz w:val="24"/>
                <w:szCs w:val="24"/>
                <w:lang w:val="ru-RU"/>
              </w:rPr>
              <w:t>пальпаторно</w:t>
            </w:r>
            <w:proofErr w:type="spellEnd"/>
            <w:r w:rsidRPr="000166AF">
              <w:rPr>
                <w:b w:val="0"/>
                <w:sz w:val="24"/>
                <w:szCs w:val="24"/>
                <w:lang w:val="ru-RU"/>
              </w:rPr>
              <w:t>).</w:t>
            </w:r>
          </w:p>
          <w:p w:rsidR="000166AF" w:rsidRPr="000166AF" w:rsidRDefault="000166AF" w:rsidP="000166AF">
            <w:pPr>
              <w:pStyle w:val="a5"/>
              <w:numPr>
                <w:ilvl w:val="0"/>
                <w:numId w:val="5"/>
              </w:numPr>
              <w:ind w:left="0" w:firstLine="709"/>
              <w:rPr>
                <w:b w:val="0"/>
                <w:sz w:val="24"/>
                <w:szCs w:val="24"/>
                <w:lang w:val="ru-RU"/>
              </w:rPr>
            </w:pPr>
            <w:r w:rsidRPr="000166AF">
              <w:rPr>
                <w:b w:val="0"/>
                <w:sz w:val="24"/>
                <w:szCs w:val="24"/>
                <w:lang w:val="ru-RU"/>
              </w:rPr>
              <w:t>Определение полей зрения ориентировочно и на периметре.</w:t>
            </w:r>
          </w:p>
          <w:p w:rsidR="000166AF" w:rsidRPr="000166AF" w:rsidRDefault="000166AF" w:rsidP="000166AF">
            <w:pPr>
              <w:pStyle w:val="a5"/>
              <w:numPr>
                <w:ilvl w:val="0"/>
                <w:numId w:val="5"/>
              </w:numPr>
              <w:ind w:left="0" w:firstLine="709"/>
              <w:rPr>
                <w:b w:val="0"/>
                <w:sz w:val="24"/>
                <w:szCs w:val="24"/>
                <w:lang w:val="ru-RU"/>
              </w:rPr>
            </w:pPr>
            <w:r w:rsidRPr="000166AF">
              <w:rPr>
                <w:b w:val="0"/>
                <w:sz w:val="24"/>
                <w:szCs w:val="24"/>
                <w:lang w:val="ru-RU"/>
              </w:rPr>
              <w:t>Определение  цветоощущения.</w:t>
            </w:r>
          </w:p>
          <w:p w:rsidR="000166AF" w:rsidRPr="000166AF" w:rsidRDefault="000166AF" w:rsidP="000166AF">
            <w:pPr>
              <w:pStyle w:val="a5"/>
              <w:numPr>
                <w:ilvl w:val="0"/>
                <w:numId w:val="5"/>
              </w:numPr>
              <w:ind w:left="0" w:firstLine="709"/>
              <w:rPr>
                <w:b w:val="0"/>
                <w:sz w:val="24"/>
                <w:szCs w:val="24"/>
                <w:lang w:val="ru-RU"/>
              </w:rPr>
            </w:pPr>
            <w:r w:rsidRPr="000166AF">
              <w:rPr>
                <w:b w:val="0"/>
                <w:sz w:val="24"/>
                <w:szCs w:val="24"/>
                <w:lang w:val="ru-RU"/>
              </w:rPr>
              <w:t>Определение межзрачкового расстояния.</w:t>
            </w:r>
          </w:p>
          <w:p w:rsidR="000166AF" w:rsidRPr="000166AF" w:rsidRDefault="000166AF" w:rsidP="000166AF">
            <w:pPr>
              <w:pStyle w:val="a5"/>
              <w:numPr>
                <w:ilvl w:val="0"/>
                <w:numId w:val="5"/>
              </w:numPr>
              <w:ind w:left="0" w:firstLine="709"/>
              <w:rPr>
                <w:b w:val="0"/>
                <w:sz w:val="24"/>
                <w:szCs w:val="24"/>
                <w:lang w:val="ru-RU"/>
              </w:rPr>
            </w:pPr>
            <w:r w:rsidRPr="000166AF">
              <w:rPr>
                <w:b w:val="0"/>
                <w:sz w:val="24"/>
                <w:szCs w:val="24"/>
                <w:lang w:val="ru-RU"/>
              </w:rPr>
              <w:t>Выписывание рецепты на  простые очки.</w:t>
            </w:r>
          </w:p>
          <w:p w:rsidR="000166AF" w:rsidRPr="000166AF" w:rsidRDefault="000166AF" w:rsidP="000166AF">
            <w:pPr>
              <w:pStyle w:val="a5"/>
              <w:numPr>
                <w:ilvl w:val="0"/>
                <w:numId w:val="5"/>
              </w:numPr>
              <w:ind w:left="0" w:firstLine="709"/>
              <w:rPr>
                <w:b w:val="0"/>
                <w:sz w:val="24"/>
                <w:szCs w:val="24"/>
                <w:lang w:val="ru-RU"/>
              </w:rPr>
            </w:pPr>
            <w:r w:rsidRPr="000166AF">
              <w:rPr>
                <w:b w:val="0"/>
                <w:sz w:val="24"/>
                <w:szCs w:val="24"/>
                <w:lang w:val="ru-RU"/>
              </w:rPr>
              <w:t>Удаление поверхностных инородных тел.</w:t>
            </w:r>
          </w:p>
          <w:p w:rsidR="009156C5" w:rsidRPr="000166AF" w:rsidRDefault="009156C5" w:rsidP="000166AF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9156C5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9156C5" w:rsidRPr="00624F59" w:rsidTr="00CC1B2E">
              <w:trPr>
                <w:trHeight w:val="245"/>
              </w:trPr>
              <w:tc>
                <w:tcPr>
                  <w:tcW w:w="0" w:type="auto"/>
                </w:tcPr>
                <w:p w:rsidR="009156C5" w:rsidRPr="00624F59" w:rsidRDefault="009156C5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9156C5" w:rsidRPr="001B6744" w:rsidRDefault="009156C5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9156C5" w:rsidRPr="00163320" w:rsidRDefault="00163320" w:rsidP="00163320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163320">
              <w:rPr>
                <w:sz w:val="24"/>
                <w:szCs w:val="24"/>
              </w:rPr>
              <w:t>Анатомия и физиология органа зрения</w:t>
            </w:r>
          </w:p>
          <w:p w:rsidR="00163320" w:rsidRPr="00163320" w:rsidRDefault="00163320" w:rsidP="00163320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163320">
              <w:rPr>
                <w:sz w:val="24"/>
                <w:szCs w:val="24"/>
              </w:rPr>
              <w:t>Оптическая система глаза. Клиническая рефракция.</w:t>
            </w:r>
          </w:p>
          <w:p w:rsidR="00163320" w:rsidRPr="00163320" w:rsidRDefault="00163320" w:rsidP="00163320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163320">
              <w:rPr>
                <w:sz w:val="24"/>
                <w:szCs w:val="24"/>
              </w:rPr>
              <w:t>Физиология и патология бинокулярного зрения, патология глазодвигательного аппарата</w:t>
            </w:r>
          </w:p>
          <w:p w:rsidR="00163320" w:rsidRPr="00163320" w:rsidRDefault="00163320" w:rsidP="00163320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163320">
              <w:rPr>
                <w:sz w:val="24"/>
                <w:szCs w:val="24"/>
              </w:rPr>
              <w:t>Заболевания век, конъюнктивы и слезных органов.</w:t>
            </w:r>
          </w:p>
          <w:p w:rsidR="00163320" w:rsidRPr="00163320" w:rsidRDefault="00163320" w:rsidP="00163320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163320">
              <w:rPr>
                <w:sz w:val="24"/>
                <w:szCs w:val="24"/>
              </w:rPr>
              <w:t>Нарушение гидродинамики глаза.  Глаукомы.</w:t>
            </w:r>
          </w:p>
          <w:p w:rsidR="00163320" w:rsidRPr="00163320" w:rsidRDefault="00163320" w:rsidP="00163320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163320">
              <w:rPr>
                <w:sz w:val="24"/>
                <w:szCs w:val="24"/>
              </w:rPr>
              <w:t>Патология хрусталика</w:t>
            </w:r>
          </w:p>
          <w:p w:rsidR="00163320" w:rsidRPr="00163320" w:rsidRDefault="00163320" w:rsidP="00163320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163320">
              <w:rPr>
                <w:sz w:val="24"/>
                <w:szCs w:val="24"/>
              </w:rPr>
              <w:t>Заболевания роговицы и сосудистой оболочки глаза</w:t>
            </w:r>
          </w:p>
          <w:p w:rsidR="00163320" w:rsidRPr="00163320" w:rsidRDefault="00163320" w:rsidP="001633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163320">
              <w:rPr>
                <w:sz w:val="24"/>
                <w:szCs w:val="24"/>
              </w:rPr>
              <w:t>Повреждения органа зрения. Ожоги.</w:t>
            </w:r>
          </w:p>
          <w:p w:rsidR="00163320" w:rsidRPr="00163320" w:rsidRDefault="00163320" w:rsidP="001633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163320">
              <w:rPr>
                <w:sz w:val="24"/>
                <w:szCs w:val="24"/>
              </w:rPr>
              <w:t>Патология сетчатой оболочки глаза и зрительного нерва.</w:t>
            </w:r>
          </w:p>
          <w:p w:rsidR="00163320" w:rsidRPr="00163320" w:rsidRDefault="00163320" w:rsidP="0016332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163320">
              <w:rPr>
                <w:sz w:val="24"/>
                <w:szCs w:val="24"/>
              </w:rPr>
              <w:t>Патология орбиты, экспертиза</w:t>
            </w:r>
          </w:p>
        </w:tc>
      </w:tr>
      <w:tr w:rsidR="009156C5" w:rsidRPr="001B6744" w:rsidTr="00CC1B2E">
        <w:tc>
          <w:tcPr>
            <w:tcW w:w="2660" w:type="dxa"/>
            <w:shd w:val="clear" w:color="auto" w:fill="auto"/>
          </w:tcPr>
          <w:p w:rsidR="009156C5" w:rsidRPr="00F56288" w:rsidRDefault="009156C5" w:rsidP="00CC1B2E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9156C5" w:rsidRPr="00732CE7" w:rsidRDefault="000166AF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 практические занятия</w:t>
            </w:r>
          </w:p>
        </w:tc>
      </w:tr>
      <w:tr w:rsidR="009156C5" w:rsidRPr="001B6744" w:rsidTr="00CC1B2E">
        <w:tc>
          <w:tcPr>
            <w:tcW w:w="2660" w:type="dxa"/>
            <w:shd w:val="clear" w:color="auto" w:fill="auto"/>
          </w:tcPr>
          <w:p w:rsidR="009156C5" w:rsidRPr="001B6744" w:rsidRDefault="009156C5" w:rsidP="00CC1B2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163320" w:rsidRPr="00163320" w:rsidRDefault="00163320" w:rsidP="00163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320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163320">
              <w:rPr>
                <w:rFonts w:ascii="Times New Roman" w:hAnsi="Times New Roman" w:cs="Times New Roman"/>
                <w:sz w:val="24"/>
                <w:szCs w:val="24"/>
              </w:rPr>
              <w:t xml:space="preserve"> класс (ноутбук, </w:t>
            </w:r>
            <w:proofErr w:type="spellStart"/>
            <w:r w:rsidRPr="00163320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163320">
              <w:rPr>
                <w:rFonts w:ascii="Times New Roman" w:hAnsi="Times New Roman" w:cs="Times New Roman"/>
                <w:sz w:val="24"/>
                <w:szCs w:val="24"/>
              </w:rPr>
              <w:t xml:space="preserve">. проектор, экран, модель глазного яблока, модель </w:t>
            </w:r>
            <w:proofErr w:type="spellStart"/>
            <w:r w:rsidRPr="00163320">
              <w:rPr>
                <w:rFonts w:ascii="Times New Roman" w:hAnsi="Times New Roman" w:cs="Times New Roman"/>
                <w:sz w:val="24"/>
                <w:szCs w:val="24"/>
              </w:rPr>
              <w:t>окулопатии</w:t>
            </w:r>
            <w:proofErr w:type="spellEnd"/>
            <w:r w:rsidRPr="001633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63320" w:rsidRPr="00163320" w:rsidRDefault="00163320" w:rsidP="00163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20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163320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163320">
              <w:rPr>
                <w:rFonts w:ascii="Times New Roman" w:hAnsi="Times New Roman" w:cs="Times New Roman"/>
                <w:sz w:val="24"/>
                <w:szCs w:val="24"/>
              </w:rPr>
              <w:t>. проектор, ноутбук)</w:t>
            </w:r>
          </w:p>
          <w:p w:rsidR="009156C5" w:rsidRPr="00163320" w:rsidRDefault="009156C5" w:rsidP="00163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C5" w:rsidRPr="001B6744" w:rsidTr="00CC1B2E">
        <w:tc>
          <w:tcPr>
            <w:tcW w:w="2660" w:type="dxa"/>
            <w:shd w:val="clear" w:color="auto" w:fill="auto"/>
          </w:tcPr>
          <w:p w:rsidR="009156C5" w:rsidRPr="00F56288" w:rsidRDefault="009156C5" w:rsidP="00CC1B2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C656FB" w:rsidRDefault="00C656FB" w:rsidP="00C656FB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8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  <w:p w:rsidR="009156C5" w:rsidRPr="00252FF3" w:rsidRDefault="00C656FB" w:rsidP="00C656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очно-заочная форма обучения: 1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0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</w:tc>
      </w:tr>
    </w:tbl>
    <w:p w:rsidR="00DB1827" w:rsidRPr="009156C5" w:rsidRDefault="00DB1827" w:rsidP="009156C5"/>
    <w:sectPr w:rsidR="00DB1827" w:rsidRPr="0091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910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C5"/>
    <w:rsid w:val="000166AF"/>
    <w:rsid w:val="00163320"/>
    <w:rsid w:val="001D787A"/>
    <w:rsid w:val="009156C5"/>
    <w:rsid w:val="00C656FB"/>
    <w:rsid w:val="00D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56C5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9156C5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915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166AF"/>
    <w:pPr>
      <w:jc w:val="both"/>
    </w:pPr>
    <w:rPr>
      <w:b/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0166A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0166AF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0166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56C5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9156C5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915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166AF"/>
    <w:pPr>
      <w:jc w:val="both"/>
    </w:pPr>
    <w:rPr>
      <w:b/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0166A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0166AF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0166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2014-10-21T05:38:00Z</dcterms:created>
  <dcterms:modified xsi:type="dcterms:W3CDTF">2014-10-21T06:31:00Z</dcterms:modified>
</cp:coreProperties>
</file>