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E0E3C" w:rsidRDefault="00CE0E3C" w:rsidP="00CE0E3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Психология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E0E3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C" w:rsidRDefault="00CE0E3C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C" w:rsidRPr="00CE0E3C" w:rsidRDefault="00CE0E3C" w:rsidP="00CE0E3C">
            <w:pPr>
              <w:ind w:firstLine="567"/>
              <w:jc w:val="both"/>
            </w:pPr>
            <w:r w:rsidRPr="00CE0E3C">
              <w:t>Целью курса является расширение гуманитарной подготовки врачей в области фундаментальных наук о человеке. Курс предполагает усвоение студентами общей, социальной, возрастной психологии, психологии общения, отдельных аспектов медицинской психологии применительно   к содержанию деятельности врача.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 xml:space="preserve">Курс предназначен для студентов второго года обучения и является пропедевтическим в системе непрерывной психологической подготовки врача, включающей наряду с базовым курсом набор </w:t>
            </w:r>
            <w:proofErr w:type="spellStart"/>
            <w:r w:rsidRPr="00CE0E3C">
              <w:t>элективов</w:t>
            </w:r>
            <w:proofErr w:type="spellEnd"/>
            <w:r w:rsidRPr="00CE0E3C">
              <w:t xml:space="preserve"> по различным аспектам психологии во время обучения в вузе, а также изучение социальной психологии, частной медицинской психологии и проведение коммуникативных тренингов на этапе последипломной подготовки врача.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>Стратегической задачей пропедевтического курса психологии должно стать формирование у студента-медика представления о человеке как о высшей ценности и на этой основе ценностного отношения к нему, в том числе пациенту, его родственникам, своим коллегам, в целом – к личности любого другого человека.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>К тактическим задачам курса относятся: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>1)</w:t>
            </w:r>
            <w:r w:rsidRPr="00CE0E3C">
              <w:tab/>
              <w:t>расширение «психологического поля» личности студента, то есть расширение и уточнение его представлений о самом себе;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>2)</w:t>
            </w:r>
            <w:r w:rsidRPr="00CE0E3C">
              <w:tab/>
              <w:t>формирование у студентов первичных навыков психологически обоснованного общения.</w:t>
            </w:r>
          </w:p>
          <w:p w:rsidR="00CE0E3C" w:rsidRPr="00CE0E3C" w:rsidRDefault="00CE0E3C" w:rsidP="00CE0E3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  <w:r w:rsidRPr="00CE0E3C">
              <w:t xml:space="preserve">Курс преследует цели стимулирования личностного роста студентов, развития их способности к </w:t>
            </w:r>
            <w:proofErr w:type="spellStart"/>
            <w:r w:rsidRPr="00CE0E3C">
              <w:t>саморегуляции</w:t>
            </w:r>
            <w:proofErr w:type="spellEnd"/>
            <w:r w:rsidRPr="00CE0E3C">
              <w:t xml:space="preserve"> и расширению сознания.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C" w:rsidRPr="00CE0E3C" w:rsidRDefault="00CE0E3C" w:rsidP="00CE0E3C">
            <w:pPr>
              <w:ind w:firstLine="567"/>
              <w:jc w:val="both"/>
            </w:pPr>
            <w:r w:rsidRPr="00CE0E3C">
              <w:rPr>
                <w:i/>
              </w:rPr>
              <w:t>Цель</w:t>
            </w:r>
            <w:r w:rsidRPr="00CE0E3C">
              <w:t xml:space="preserve"> </w:t>
            </w:r>
            <w:r w:rsidRPr="00CE0E3C">
              <w:rPr>
                <w:b/>
              </w:rPr>
              <w:t>–</w:t>
            </w:r>
            <w:r w:rsidRPr="00CE0E3C">
              <w:t xml:space="preserve"> овладение студентами психологическими знаниями, необходимыми в дальнейшем для эффективной учебной и профессиональной деятельности, в том числе общения с пациентами и коллегами и учета индивидуальных особенностей личности при работе с больными.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rPr>
                <w:b/>
              </w:rPr>
              <w:t xml:space="preserve">Задачи </w:t>
            </w:r>
            <w:r w:rsidRPr="00CE0E3C">
              <w:t xml:space="preserve">изучения дисциплины: 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>1)</w:t>
            </w:r>
            <w:r w:rsidRPr="00CE0E3C">
              <w:tab/>
              <w:t>значение психологических знаний в работе с людьми в контексте медицинской профессии;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ab/>
              <w:t>2)</w:t>
            </w:r>
            <w:r w:rsidRPr="00CE0E3C">
              <w:tab/>
              <w:t>основные психические процессы, их роль в жизнедеятельности человека;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ab/>
              <w:t>3)</w:t>
            </w:r>
            <w:r w:rsidRPr="00CE0E3C">
              <w:tab/>
              <w:t>основные особенности личности;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ab/>
              <w:t>4)</w:t>
            </w:r>
            <w:r w:rsidRPr="00CE0E3C">
              <w:tab/>
              <w:t>психологические механизмы развития личности, кризисы развития;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ab/>
              <w:t>5)</w:t>
            </w:r>
            <w:r w:rsidRPr="00CE0E3C">
              <w:tab/>
              <w:t>принципы психологической диагностики и возможности психологического тестирования;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ab/>
              <w:t>6)</w:t>
            </w:r>
            <w:r w:rsidRPr="00CE0E3C">
              <w:tab/>
              <w:t>основные закономерности и принципы общения людей;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lastRenderedPageBreak/>
              <w:tab/>
              <w:t>7)</w:t>
            </w:r>
            <w:r w:rsidRPr="00CE0E3C">
              <w:tab/>
              <w:t>психологические процессы, протекающие в группах; динамика развития групп;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ab/>
              <w:t>8)</w:t>
            </w:r>
            <w:r w:rsidRPr="00CE0E3C">
              <w:tab/>
              <w:t>влияние болезни на личность человека и возможность обратного влияния.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>В ходе проведения занятий студенты должны также научиться:</w:t>
            </w:r>
          </w:p>
          <w:p w:rsidR="00CE0E3C" w:rsidRPr="00CE0E3C" w:rsidRDefault="00CE0E3C" w:rsidP="00CE0E3C">
            <w:pPr>
              <w:ind w:firstLine="567"/>
              <w:jc w:val="both"/>
            </w:pPr>
            <w:r w:rsidRPr="00CE0E3C">
              <w:t>– анализировать психологические особенности человека;</w:t>
            </w:r>
          </w:p>
          <w:p w:rsidR="00B26EAC" w:rsidRPr="00CE0E3C" w:rsidRDefault="00CE0E3C" w:rsidP="00CE0E3C">
            <w:pPr>
              <w:ind w:firstLine="567"/>
              <w:jc w:val="both"/>
            </w:pPr>
            <w:r w:rsidRPr="00CE0E3C">
              <w:t>– строить общение с людьми с учетом психологических особенностей партнеров.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E0E3C" w:rsidRDefault="00CE0E3C" w:rsidP="00CE0E3C">
            <w:pPr>
              <w:widowControl w:val="0"/>
              <w:jc w:val="both"/>
              <w:rPr>
                <w:bCs/>
              </w:rPr>
            </w:pPr>
            <w:r w:rsidRPr="00CE0E3C">
              <w:rPr>
                <w:bCs/>
              </w:rPr>
              <w:t>Кафедра гуманитарных и социально-экономических дисциплин</w:t>
            </w:r>
            <w:r>
              <w:rPr>
                <w:bCs/>
              </w:rPr>
              <w:t xml:space="preserve"> </w:t>
            </w:r>
            <w:r w:rsidRPr="00CE0E3C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E0E3C" w:rsidRDefault="00CE0E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E0E3C">
              <w:rPr>
                <w:i/>
              </w:rPr>
              <w:t>141</w:t>
            </w:r>
            <w:bookmarkStart w:id="0" w:name="_GoBack"/>
            <w:bookmarkEnd w:id="0"/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C" w:rsidRPr="00CE0E3C" w:rsidRDefault="00CE0E3C" w:rsidP="00CE0E3C">
            <w:pPr>
              <w:jc w:val="both"/>
            </w:pPr>
            <w:r w:rsidRPr="00CE0E3C">
              <w:t>В результате изучения дисциплины студент должен</w:t>
            </w:r>
          </w:p>
          <w:p w:rsidR="00CE0E3C" w:rsidRPr="00CE0E3C" w:rsidRDefault="00CE0E3C" w:rsidP="00CE0E3C">
            <w:pPr>
              <w:jc w:val="both"/>
              <w:rPr>
                <w:b/>
                <w:i/>
              </w:rPr>
            </w:pPr>
            <w:r w:rsidRPr="00CE0E3C">
              <w:rPr>
                <w:b/>
                <w:i/>
              </w:rPr>
              <w:t>Знать: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</w:pPr>
            <w:r w:rsidRPr="00CE0E3C">
              <w:t xml:space="preserve">- предмет, задачи, методы психологии и педагогики;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</w:pPr>
            <w:r w:rsidRPr="00CE0E3C">
              <w:t xml:space="preserve">- основные этапы развития современной психологической и педагогической мысли (основные научные школы);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</w:pPr>
            <w:r w:rsidRPr="00CE0E3C">
              <w:t xml:space="preserve">- познавательные психические процессы (ощущения, восприятие, внимание, память, мышление, воображение, речь);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</w:pPr>
            <w:r w:rsidRPr="00CE0E3C">
              <w:t xml:space="preserve">- психологию личности (основные теории личности, темперамент, эмоции, мотивация, воля, способности человека);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</w:pPr>
            <w:r w:rsidRPr="00CE0E3C">
              <w:t xml:space="preserve">- основы возрастной психологии и психологии развития;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</w:pPr>
            <w:r w:rsidRPr="00CE0E3C">
              <w:t xml:space="preserve">основы психологии здоровья;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</w:pPr>
            <w:r w:rsidRPr="00CE0E3C">
              <w:t>- основы социальной психологии (социальное мышление, социальное влияние, социальные отношения).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i/>
              </w:rPr>
            </w:pPr>
            <w:r w:rsidRPr="00CE0E3C">
              <w:rPr>
                <w:b/>
                <w:i/>
              </w:rPr>
              <w:t xml:space="preserve">Уметь: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>использовать психолого-педагогические знания: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 xml:space="preserve">в своей профессиональной деятельности,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 xml:space="preserve">в процессе разработки медико-психологической тактики лечения,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>в процессе выстраивания взаимоотношений с пациентом, с коллегами,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>в научно-исследовательской, профилактической и просветительской работе;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>учитывать психологические особенности и состояния пациента в процессе его лечения;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>вести деловые и межличностные переговоры;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8"/>
              </w:numPr>
              <w:spacing w:line="240" w:lineRule="auto"/>
              <w:ind w:left="0" w:firstLine="0"/>
            </w:pPr>
            <w:r w:rsidRPr="00CE0E3C">
              <w:t>вести просветительскую работу среди населения.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CE0E3C">
              <w:rPr>
                <w:b/>
                <w:i/>
              </w:rPr>
              <w:t>Владеть:</w:t>
            </w:r>
            <w:r w:rsidRPr="00CE0E3C">
              <w:t xml:space="preserve"> 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0"/>
              <w:rPr>
                <w:i/>
              </w:rPr>
            </w:pPr>
            <w:r w:rsidRPr="00CE0E3C">
              <w:t>навыками учета психологических особенностей пациента в процессе его лечения;</w:t>
            </w:r>
          </w:p>
          <w:p w:rsidR="00CE0E3C" w:rsidRPr="00CE0E3C" w:rsidRDefault="00CE0E3C" w:rsidP="00CE0E3C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0"/>
            </w:pPr>
            <w:r w:rsidRPr="00CE0E3C">
              <w:t>навыками ведения деловых переговоров и межличностных бесед;</w:t>
            </w:r>
          </w:p>
          <w:p w:rsidR="00C25A7A" w:rsidRPr="00CE0E3C" w:rsidRDefault="00CE0E3C" w:rsidP="00CE0E3C">
            <w:pPr>
              <w:pStyle w:val="a"/>
              <w:numPr>
                <w:ilvl w:val="0"/>
                <w:numId w:val="7"/>
              </w:numPr>
              <w:spacing w:line="240" w:lineRule="auto"/>
              <w:ind w:left="0" w:firstLine="0"/>
            </w:pPr>
            <w:r w:rsidRPr="00CE0E3C">
              <w:t>методами обучения пациентов правилам и способам ведения здорового образа жизни.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6" w:rsidRPr="001B56AC" w:rsidRDefault="00392C36" w:rsidP="001B56AC">
            <w:pPr>
              <w:tabs>
                <w:tab w:val="left" w:pos="426"/>
              </w:tabs>
              <w:spacing w:line="240" w:lineRule="exact"/>
              <w:rPr>
                <w:bCs/>
                <w:i/>
                <w:iCs/>
              </w:rPr>
            </w:pPr>
            <w:r w:rsidRPr="001B56AC">
              <w:rPr>
                <w:bCs/>
                <w:i/>
                <w:iCs/>
              </w:rPr>
              <w:t>Раздел 1.</w:t>
            </w:r>
            <w:r w:rsidRPr="001B56AC">
              <w:t>ПСИХОЛОГИЧЕСКИЕ ЗНАНИЯ В РАБОТЕ ВРАЧА</w:t>
            </w:r>
          </w:p>
          <w:p w:rsidR="00392C36" w:rsidRPr="001B56AC" w:rsidRDefault="00392C36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1.Предмет психологии.</w:t>
            </w:r>
            <w:r w:rsidR="002B7D7E" w:rsidRPr="001B56AC">
              <w:rPr>
                <w:bCs/>
              </w:rPr>
              <w:t xml:space="preserve"> </w:t>
            </w:r>
            <w:r w:rsidRPr="001B56AC">
              <w:rPr>
                <w:bCs/>
              </w:rPr>
              <w:t>Роль психологических знаний в работе врача</w:t>
            </w:r>
          </w:p>
          <w:p w:rsidR="00392C36" w:rsidRPr="001B56AC" w:rsidRDefault="00392C36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2.Структура психики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lastRenderedPageBreak/>
              <w:t>Тема 3.Личность</w:t>
            </w:r>
          </w:p>
          <w:p w:rsidR="001B56AC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4.</w:t>
            </w:r>
            <w:r w:rsidR="001B56AC" w:rsidRPr="001B56AC">
              <w:rPr>
                <w:bCs/>
              </w:rPr>
              <w:t>Научение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5.Деятельность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6.Мотивация поведения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7.Восприятие мира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8.Память, мышление, воображение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8.Память, мышление, воображение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9.Эмоциональные процессы</w:t>
            </w:r>
          </w:p>
          <w:p w:rsidR="002B7D7E" w:rsidRPr="001B56AC" w:rsidRDefault="002B7D7E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10.Психология общения</w:t>
            </w:r>
          </w:p>
          <w:p w:rsidR="001B56AC" w:rsidRPr="001B56AC" w:rsidRDefault="001B56AC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11.Психология групп</w:t>
            </w:r>
          </w:p>
          <w:p w:rsidR="001B56AC" w:rsidRPr="001B56AC" w:rsidRDefault="001B56AC" w:rsidP="001B56AC">
            <w:pPr>
              <w:tabs>
                <w:tab w:val="left" w:pos="426"/>
              </w:tabs>
              <w:rPr>
                <w:bCs/>
                <w:i/>
                <w:iCs/>
              </w:rPr>
            </w:pPr>
            <w:r w:rsidRPr="001B56AC">
              <w:rPr>
                <w:bCs/>
                <w:i/>
                <w:iCs/>
              </w:rPr>
              <w:t>Раздел 2.</w:t>
            </w:r>
            <w:r w:rsidRPr="001B56AC">
              <w:t>МЕДИЦИНСКАЯ ПЕДАГОГИКА</w:t>
            </w:r>
          </w:p>
          <w:p w:rsidR="001B56AC" w:rsidRPr="001B56AC" w:rsidRDefault="001B56AC" w:rsidP="001B56AC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Тема.</w:t>
            </w:r>
            <w:r w:rsidRPr="001B56AC">
              <w:rPr>
                <w:bCs/>
              </w:rPr>
              <w:t>12.</w:t>
            </w:r>
            <w:r>
              <w:rPr>
                <w:bCs/>
              </w:rPr>
              <w:t xml:space="preserve">Педагогические </w:t>
            </w:r>
            <w:r w:rsidRPr="001B56AC">
              <w:rPr>
                <w:bCs/>
              </w:rPr>
              <w:t>аспекты профессиональной деятельности врача</w:t>
            </w:r>
          </w:p>
          <w:p w:rsidR="001B56AC" w:rsidRPr="001B56AC" w:rsidRDefault="001B56AC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13.Педагогический процесс</w:t>
            </w:r>
          </w:p>
          <w:p w:rsidR="00475330" w:rsidRPr="001B56AC" w:rsidRDefault="001B56AC" w:rsidP="001B56AC">
            <w:pPr>
              <w:tabs>
                <w:tab w:val="left" w:pos="426"/>
              </w:tabs>
              <w:rPr>
                <w:bCs/>
              </w:rPr>
            </w:pPr>
            <w:r w:rsidRPr="001B56AC">
              <w:rPr>
                <w:bCs/>
              </w:rPr>
              <w:t>Тема 14.Психопедагогика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CE0E3C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75330" w:rsidRDefault="00475330" w:rsidP="008950A3">
            <w:r w:rsidRPr="00475330">
              <w:t>Аудитория на 20 посадочных мест (ноутбук, принтер, сканер, экран, мультимедиа, компьютер, телевизор, доска, стенд учебный, таблицы</w:t>
            </w:r>
            <w:r>
              <w:t>)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4C60E6" w:rsidRDefault="00392C36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4,9 семестр</w:t>
            </w:r>
            <w:r w:rsidR="00A630E4">
              <w:rPr>
                <w:rFonts w:ascii="Times New Roman CYR" w:hAnsi="Times New Roman CYR" w:cs="Times New Roman CYR"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</w:rPr>
              <w:t>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FE4"/>
    <w:multiLevelType w:val="hybridMultilevel"/>
    <w:tmpl w:val="22AC6AE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66C5"/>
    <w:multiLevelType w:val="hybridMultilevel"/>
    <w:tmpl w:val="9BFE0DE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7711EB"/>
    <w:multiLevelType w:val="hybridMultilevel"/>
    <w:tmpl w:val="1242BF6A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A15984"/>
    <w:multiLevelType w:val="multilevel"/>
    <w:tmpl w:val="B15A46EC"/>
    <w:lvl w:ilvl="0">
      <w:start w:val="1"/>
      <w:numFmt w:val="decimal"/>
      <w:pStyle w:val="a"/>
      <w:lvlText w:val="%1."/>
      <w:lvlJc w:val="left"/>
      <w:pPr>
        <w:ind w:left="1980" w:hanging="360"/>
      </w:pPr>
    </w:lvl>
    <w:lvl w:ilvl="1">
      <w:start w:val="5"/>
      <w:numFmt w:val="decimal"/>
      <w:isLgl/>
      <w:lvlText w:val="%1.%2."/>
      <w:lvlJc w:val="left"/>
      <w:pPr>
        <w:ind w:left="2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656C"/>
    <w:rsid w:val="00075BA3"/>
    <w:rsid w:val="000B357D"/>
    <w:rsid w:val="000C1948"/>
    <w:rsid w:val="00100040"/>
    <w:rsid w:val="0019362B"/>
    <w:rsid w:val="001B56AC"/>
    <w:rsid w:val="001E726A"/>
    <w:rsid w:val="001F6037"/>
    <w:rsid w:val="0020431D"/>
    <w:rsid w:val="00210736"/>
    <w:rsid w:val="00265994"/>
    <w:rsid w:val="002B0D38"/>
    <w:rsid w:val="002B7D7E"/>
    <w:rsid w:val="002C1E84"/>
    <w:rsid w:val="002E738A"/>
    <w:rsid w:val="002E794F"/>
    <w:rsid w:val="002F0C5F"/>
    <w:rsid w:val="0030109A"/>
    <w:rsid w:val="00326E7C"/>
    <w:rsid w:val="0038428B"/>
    <w:rsid w:val="003879AB"/>
    <w:rsid w:val="00392C36"/>
    <w:rsid w:val="003A6CDB"/>
    <w:rsid w:val="003F7BA0"/>
    <w:rsid w:val="00410C1A"/>
    <w:rsid w:val="00433EBF"/>
    <w:rsid w:val="004730D9"/>
    <w:rsid w:val="00475330"/>
    <w:rsid w:val="004B0B5C"/>
    <w:rsid w:val="004B72AA"/>
    <w:rsid w:val="004C60E6"/>
    <w:rsid w:val="004F2273"/>
    <w:rsid w:val="004F35B9"/>
    <w:rsid w:val="00564D37"/>
    <w:rsid w:val="005663B3"/>
    <w:rsid w:val="005F1B53"/>
    <w:rsid w:val="006648B9"/>
    <w:rsid w:val="006A7029"/>
    <w:rsid w:val="006C221B"/>
    <w:rsid w:val="006F26A8"/>
    <w:rsid w:val="00700B61"/>
    <w:rsid w:val="0071246D"/>
    <w:rsid w:val="007320A9"/>
    <w:rsid w:val="00752688"/>
    <w:rsid w:val="007669D3"/>
    <w:rsid w:val="00766BBA"/>
    <w:rsid w:val="0077599C"/>
    <w:rsid w:val="007822BD"/>
    <w:rsid w:val="007B786C"/>
    <w:rsid w:val="007E1EF1"/>
    <w:rsid w:val="007F10CC"/>
    <w:rsid w:val="008253B6"/>
    <w:rsid w:val="00844647"/>
    <w:rsid w:val="00862429"/>
    <w:rsid w:val="00870628"/>
    <w:rsid w:val="008950A3"/>
    <w:rsid w:val="008A523E"/>
    <w:rsid w:val="008A61EE"/>
    <w:rsid w:val="008E21A9"/>
    <w:rsid w:val="008E3497"/>
    <w:rsid w:val="008F261D"/>
    <w:rsid w:val="00903E2C"/>
    <w:rsid w:val="009509B9"/>
    <w:rsid w:val="009E43AD"/>
    <w:rsid w:val="009E454A"/>
    <w:rsid w:val="00A55F4A"/>
    <w:rsid w:val="00A630E4"/>
    <w:rsid w:val="00A760F7"/>
    <w:rsid w:val="00AA4576"/>
    <w:rsid w:val="00AC61A1"/>
    <w:rsid w:val="00AD08AE"/>
    <w:rsid w:val="00AE68E3"/>
    <w:rsid w:val="00B109F4"/>
    <w:rsid w:val="00B11AF3"/>
    <w:rsid w:val="00B26EAC"/>
    <w:rsid w:val="00B340CA"/>
    <w:rsid w:val="00B55878"/>
    <w:rsid w:val="00B9791F"/>
    <w:rsid w:val="00BD4219"/>
    <w:rsid w:val="00C02C7E"/>
    <w:rsid w:val="00C06772"/>
    <w:rsid w:val="00C202E6"/>
    <w:rsid w:val="00C25A7A"/>
    <w:rsid w:val="00C54E4C"/>
    <w:rsid w:val="00C74135"/>
    <w:rsid w:val="00C957BF"/>
    <w:rsid w:val="00CA1DCE"/>
    <w:rsid w:val="00CA244E"/>
    <w:rsid w:val="00CB1D44"/>
    <w:rsid w:val="00CC5CB5"/>
    <w:rsid w:val="00CE0E3C"/>
    <w:rsid w:val="00D12BB1"/>
    <w:rsid w:val="00D55829"/>
    <w:rsid w:val="00DA2BE0"/>
    <w:rsid w:val="00DF1D5C"/>
    <w:rsid w:val="00E57980"/>
    <w:rsid w:val="00E74523"/>
    <w:rsid w:val="00E77E3C"/>
    <w:rsid w:val="00EB5A7C"/>
    <w:rsid w:val="00EF1AAD"/>
    <w:rsid w:val="00F031A5"/>
    <w:rsid w:val="00F03E9C"/>
    <w:rsid w:val="00F174C7"/>
    <w:rsid w:val="00F43925"/>
    <w:rsid w:val="00F46770"/>
    <w:rsid w:val="00F614D3"/>
    <w:rsid w:val="00F7505F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410C1A"/>
    <w:pPr>
      <w:jc w:val="center"/>
    </w:pPr>
    <w:rPr>
      <w:b/>
      <w:snapToGrid w:val="0"/>
      <w:szCs w:val="20"/>
    </w:rPr>
  </w:style>
  <w:style w:type="character" w:customStyle="1" w:styleId="a5">
    <w:name w:val="Название Знак"/>
    <w:basedOn w:val="a1"/>
    <w:link w:val="a4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E21A9"/>
    <w:pPr>
      <w:ind w:left="720"/>
      <w:contextualSpacing/>
    </w:pPr>
  </w:style>
  <w:style w:type="character" w:customStyle="1" w:styleId="a7">
    <w:name w:val="Основной текст_"/>
    <w:basedOn w:val="a1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1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1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">
    <w:name w:val="список с точками"/>
    <w:basedOn w:val="a0"/>
    <w:rsid w:val="00CE0E3C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410C1A"/>
    <w:pPr>
      <w:jc w:val="center"/>
    </w:pPr>
    <w:rPr>
      <w:b/>
      <w:snapToGrid w:val="0"/>
      <w:szCs w:val="20"/>
    </w:rPr>
  </w:style>
  <w:style w:type="character" w:customStyle="1" w:styleId="a5">
    <w:name w:val="Название Знак"/>
    <w:basedOn w:val="a1"/>
    <w:link w:val="a4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E21A9"/>
    <w:pPr>
      <w:ind w:left="720"/>
      <w:contextualSpacing/>
    </w:pPr>
  </w:style>
  <w:style w:type="character" w:customStyle="1" w:styleId="a7">
    <w:name w:val="Основной текст_"/>
    <w:basedOn w:val="a1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1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1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">
    <w:name w:val="список с точками"/>
    <w:basedOn w:val="a0"/>
    <w:rsid w:val="00CE0E3C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D0C6-16C6-48B5-9E94-621CEC2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5</cp:revision>
  <dcterms:created xsi:type="dcterms:W3CDTF">2014-10-06T12:16:00Z</dcterms:created>
  <dcterms:modified xsi:type="dcterms:W3CDTF">2014-10-07T07:53:00Z</dcterms:modified>
</cp:coreProperties>
</file>