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8" w:rsidRDefault="002B0ED8" w:rsidP="002B0ED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2B0ED8" w:rsidRDefault="002B0ED8" w:rsidP="002B0ED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B0ED8" w:rsidRDefault="002B0ED8" w:rsidP="002B0ED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«История медицины»</w:t>
      </w:r>
    </w:p>
    <w:p w:rsidR="002B0ED8" w:rsidRPr="00A32A3F" w:rsidRDefault="002B0ED8" w:rsidP="002B0ED8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617"/>
      </w:tblGrid>
      <w:tr w:rsidR="002B0ED8" w:rsidRPr="001B6744" w:rsidTr="00334016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8"/>
            </w:tblGrid>
            <w:tr w:rsidR="002B0ED8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2B0ED8" w:rsidRPr="00C7663E" w:rsidRDefault="002B0ED8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B0ED8" w:rsidRPr="001B6744" w:rsidRDefault="002B0ED8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2B0ED8" w:rsidRPr="002B0ED8" w:rsidRDefault="002B0ED8" w:rsidP="002B0ED8">
            <w:pPr>
              <w:ind w:firstLine="720"/>
            </w:pPr>
            <w:r w:rsidRPr="002B0ED8">
              <w:rPr>
                <w:b/>
              </w:rPr>
              <w:t>Цель</w:t>
            </w:r>
            <w:r w:rsidRPr="002B0ED8">
              <w:t xml:space="preserve"> –</w:t>
            </w:r>
            <w:r w:rsidRPr="002B0ED8">
              <w:rPr>
                <w:color w:val="000000"/>
              </w:rPr>
              <w:t xml:space="preserve"> изучение истории, закономерностей и логики развития врачевания, медицины и медицинской деятельности народов мира на протяжении всей истории человечества.</w:t>
            </w:r>
            <w:r w:rsidRPr="002B0ED8">
              <w:t xml:space="preserve"> </w:t>
            </w:r>
          </w:p>
          <w:p w:rsidR="002B0ED8" w:rsidRPr="002B0ED8" w:rsidRDefault="002B0ED8" w:rsidP="002B0ED8">
            <w:pPr>
              <w:shd w:val="clear" w:color="auto" w:fill="FFFFFF"/>
              <w:ind w:firstLine="709"/>
              <w:rPr>
                <w:b/>
              </w:rPr>
            </w:pPr>
            <w:r w:rsidRPr="002B0ED8">
              <w:rPr>
                <w:b/>
              </w:rPr>
              <w:t>Задачи: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обучить студентов объективно анализировать исторические явления, достижения и перспективы развития медицины и здравоохранения;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показать общие закономерности всемирно–исторического процесса становления и развития врачевания и медицины в различных странах мира с древнейших времен до нашего времени;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раскрыть достижения выдающихся цивилизаций и каждой эпохи в области медицины в контексте поступательного развития человечества;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ознакомить студентов с жизнью выдающихся ученых и врачей мира, определивших судьбы медицинской науки и врачебной деятельности;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воспитывать в студентах высокие моральные качества: любовь к своей профессии, верность долгу, чувства гуманизма и патриотизма;</w:t>
            </w:r>
          </w:p>
          <w:p w:rsidR="002B0ED8" w:rsidRPr="002B0ED8" w:rsidRDefault="002B0ED8" w:rsidP="002B0ED8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2B0ED8">
              <w:rPr>
                <w:color w:val="000000"/>
              </w:rPr>
              <w:t>расширить общий научный и культурный кругозор учащихся.</w:t>
            </w:r>
          </w:p>
        </w:tc>
      </w:tr>
      <w:tr w:rsidR="002B0ED8" w:rsidRPr="001B6744" w:rsidTr="00334016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8"/>
            </w:tblGrid>
            <w:tr w:rsidR="002B0ED8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2B0ED8" w:rsidRPr="00C7663E" w:rsidRDefault="002B0ED8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2B0ED8" w:rsidRPr="001B6744" w:rsidRDefault="002B0ED8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2B0ED8" w:rsidRPr="007D3AB4" w:rsidRDefault="00BA3E3A" w:rsidP="002B0ED8">
            <w:pPr>
              <w:widowControl w:val="0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2B0ED8" w:rsidRPr="001B6744" w:rsidTr="00334016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  <w:gridCol w:w="222"/>
            </w:tblGrid>
            <w:tr w:rsidR="002B0ED8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2B0ED8" w:rsidRPr="00C7663E" w:rsidRDefault="002B0ED8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2B0ED8" w:rsidRPr="00C7663E" w:rsidRDefault="002B0ED8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B0ED8" w:rsidRPr="001B6744" w:rsidRDefault="002B0ED8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0ED8" w:rsidRDefault="00E0329B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  <w:p w:rsidR="002B0ED8" w:rsidRPr="00046CFF" w:rsidRDefault="002B0ED8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2B0ED8" w:rsidRPr="001B6744" w:rsidTr="00334016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8"/>
            </w:tblGrid>
            <w:tr w:rsidR="002B0ED8" w:rsidRPr="00624F59" w:rsidTr="003F6B83">
              <w:trPr>
                <w:trHeight w:val="521"/>
              </w:trPr>
              <w:tc>
                <w:tcPr>
                  <w:tcW w:w="0" w:type="auto"/>
                </w:tcPr>
                <w:p w:rsidR="002B0ED8" w:rsidRPr="00624F59" w:rsidRDefault="002B0ED8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B0ED8" w:rsidRPr="001B6744" w:rsidRDefault="002B0ED8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329B" w:rsidRPr="00E0329B" w:rsidRDefault="00E0329B" w:rsidP="00E0329B">
            <w:pPr>
              <w:ind w:firstLine="709"/>
              <w:jc w:val="both"/>
              <w:rPr>
                <w:b/>
                <w:i/>
                <w:color w:val="000000"/>
              </w:rPr>
            </w:pPr>
            <w:r w:rsidRPr="00E0329B">
              <w:rPr>
                <w:b/>
                <w:i/>
                <w:color w:val="000000"/>
              </w:rPr>
              <w:t xml:space="preserve">Знать: </w:t>
            </w:r>
          </w:p>
          <w:p w:rsidR="00E0329B" w:rsidRPr="00E0329B" w:rsidRDefault="00E0329B" w:rsidP="00E0329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основные этапы и общие закономерности становления и развития врачевания и медицины в различных странах мира с древнейших времен до нашего времени;</w:t>
            </w:r>
          </w:p>
          <w:p w:rsidR="00E0329B" w:rsidRPr="00E0329B" w:rsidRDefault="00E0329B" w:rsidP="00E0329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 xml:space="preserve">отличительные черты развития врачевания и </w:t>
            </w:r>
            <w:r w:rsidRPr="00E0329B">
              <w:rPr>
                <w:color w:val="000000"/>
              </w:rPr>
              <w:lastRenderedPageBreak/>
              <w:t>медицины в различные исторические периоды (первобытное общество, древний мир, средние века, новое время и новейшая история);</w:t>
            </w:r>
          </w:p>
          <w:p w:rsidR="00E0329B" w:rsidRPr="00E0329B" w:rsidRDefault="00E0329B" w:rsidP="00E0329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достижения крупнейших цивилизаций в области врачевания и медицины в процессе поступательного развития их духовной культуры;</w:t>
            </w:r>
          </w:p>
          <w:p w:rsidR="00E0329B" w:rsidRPr="00E0329B" w:rsidRDefault="00E0329B" w:rsidP="00E0329B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 xml:space="preserve">вклад выдающихся </w:t>
            </w:r>
            <w:r w:rsidRPr="00E0329B">
              <w:t>врачей мира, определивших судьбы медицинской науки и деятельности в истории человечества;</w:t>
            </w:r>
          </w:p>
          <w:p w:rsidR="00E0329B" w:rsidRPr="00E0329B" w:rsidRDefault="00E0329B" w:rsidP="00E0329B">
            <w:pPr>
              <w:ind w:firstLine="709"/>
              <w:jc w:val="both"/>
              <w:rPr>
                <w:b/>
                <w:i/>
                <w:color w:val="000000"/>
              </w:rPr>
            </w:pPr>
            <w:r w:rsidRPr="00E0329B">
              <w:rPr>
                <w:b/>
                <w:i/>
                <w:color w:val="000000"/>
              </w:rPr>
              <w:t>Уметь:</w:t>
            </w:r>
          </w:p>
          <w:p w:rsidR="00E0329B" w:rsidRPr="00E0329B" w:rsidRDefault="00E0329B" w:rsidP="00E0329B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  <w:p w:rsidR="00E0329B" w:rsidRPr="00E0329B" w:rsidRDefault="00E0329B" w:rsidP="00E0329B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      </w:r>
          </w:p>
          <w:p w:rsidR="00E0329B" w:rsidRPr="00E0329B" w:rsidRDefault="00E0329B" w:rsidP="00E0329B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постоянно совершенствовать и углублять свои знания по истории избранной специальности;</w:t>
            </w:r>
          </w:p>
          <w:p w:rsidR="00E0329B" w:rsidRPr="00E0329B" w:rsidRDefault="00E0329B" w:rsidP="00E0329B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стремиться к повышению своего культурного уровня;</w:t>
            </w:r>
          </w:p>
          <w:p w:rsidR="00E0329B" w:rsidRPr="00E0329B" w:rsidRDefault="00E0329B" w:rsidP="00E0329B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достойно следовать в своей врачебной деятельности идеям гуманизма и общечеловеческих ценностей.</w:t>
            </w:r>
          </w:p>
          <w:p w:rsidR="00E0329B" w:rsidRPr="00E0329B" w:rsidRDefault="00E0329B" w:rsidP="00E0329B">
            <w:pPr>
              <w:ind w:firstLine="709"/>
              <w:jc w:val="both"/>
              <w:rPr>
                <w:i/>
                <w:color w:val="000000"/>
              </w:rPr>
            </w:pPr>
            <w:r w:rsidRPr="00E0329B">
              <w:rPr>
                <w:b/>
                <w:i/>
                <w:color w:val="000000"/>
              </w:rPr>
              <w:t>Владеть:</w:t>
            </w:r>
          </w:p>
          <w:p w:rsidR="00E0329B" w:rsidRPr="00E0329B" w:rsidRDefault="00E0329B" w:rsidP="00E0329B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навыками ведения научной дискуссии по важнейшим вопросам общей истории медицины;</w:t>
            </w:r>
          </w:p>
          <w:p w:rsidR="002B0ED8" w:rsidRPr="00334016" w:rsidRDefault="00E0329B" w:rsidP="00334016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навыками использования в своей врачебной деятельности и общении с пациентами знания по истории медицины, культуры и врачебной этики, приобретенные в процессе обучения.</w:t>
            </w:r>
          </w:p>
        </w:tc>
      </w:tr>
      <w:tr w:rsidR="002B0ED8" w:rsidRPr="001B6744" w:rsidTr="00334016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8"/>
            </w:tblGrid>
            <w:tr w:rsidR="002B0ED8" w:rsidRPr="00624F59" w:rsidTr="003F6B83">
              <w:trPr>
                <w:trHeight w:val="245"/>
              </w:trPr>
              <w:tc>
                <w:tcPr>
                  <w:tcW w:w="0" w:type="auto"/>
                </w:tcPr>
                <w:p w:rsidR="002B0ED8" w:rsidRPr="00624F59" w:rsidRDefault="002B0ED8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2B0ED8" w:rsidRPr="001B6744" w:rsidRDefault="002B0ED8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2B0ED8" w:rsidRDefault="00E0329B" w:rsidP="003F6B83">
            <w:pPr>
              <w:snapToGrid w:val="0"/>
              <w:ind w:left="-57"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3C19C3">
              <w:rPr>
                <w:bCs/>
                <w:lang w:eastAsia="en-US"/>
              </w:rPr>
              <w:t>История медицины как наука и предмет преподавания. Методика подготовки работ по курсу истории медицины</w:t>
            </w:r>
          </w:p>
          <w:p w:rsidR="00E0329B" w:rsidRDefault="00E0329B" w:rsidP="003F6B83">
            <w:pPr>
              <w:snapToGrid w:val="0"/>
              <w:ind w:left="-57"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 w:rsidRPr="003C19C3">
              <w:rPr>
                <w:bCs/>
                <w:lang w:eastAsia="en-US"/>
              </w:rPr>
              <w:t xml:space="preserve">Медицина Киевской Руси </w:t>
            </w:r>
            <w:r w:rsidRPr="0089216D">
              <w:rPr>
                <w:bCs/>
                <w:lang w:eastAsia="en-US"/>
              </w:rPr>
              <w:t>IX</w:t>
            </w:r>
            <w:r w:rsidRPr="003C19C3">
              <w:rPr>
                <w:bCs/>
                <w:lang w:eastAsia="en-US"/>
              </w:rPr>
              <w:t>-</w:t>
            </w:r>
            <w:r w:rsidRPr="0089216D">
              <w:rPr>
                <w:bCs/>
                <w:lang w:eastAsia="en-US"/>
              </w:rPr>
              <w:t>XIII</w:t>
            </w:r>
            <w:r w:rsidRPr="003C19C3">
              <w:rPr>
                <w:bCs/>
                <w:lang w:eastAsia="en-US"/>
              </w:rPr>
              <w:t xml:space="preserve"> веков и Московского государства </w:t>
            </w:r>
            <w:r w:rsidRPr="0089216D">
              <w:rPr>
                <w:bCs/>
                <w:lang w:eastAsia="en-US"/>
              </w:rPr>
              <w:t>XVI</w:t>
            </w:r>
            <w:r w:rsidRPr="003C19C3">
              <w:rPr>
                <w:bCs/>
                <w:lang w:eastAsia="en-US"/>
              </w:rPr>
              <w:t>-</w:t>
            </w:r>
            <w:r w:rsidRPr="0089216D">
              <w:rPr>
                <w:bCs/>
                <w:lang w:eastAsia="en-US"/>
              </w:rPr>
              <w:t>XVII</w:t>
            </w:r>
            <w:r w:rsidRPr="003C19C3">
              <w:rPr>
                <w:bCs/>
                <w:lang w:eastAsia="en-US"/>
              </w:rPr>
              <w:t xml:space="preserve"> веков</w:t>
            </w:r>
          </w:p>
          <w:p w:rsidR="00E0329B" w:rsidRDefault="00E0329B" w:rsidP="003F6B83">
            <w:pPr>
              <w:snapToGrid w:val="0"/>
              <w:ind w:left="-57"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</w:t>
            </w:r>
            <w:r w:rsidRPr="003C19C3">
              <w:rPr>
                <w:bCs/>
                <w:lang w:eastAsia="en-US"/>
              </w:rPr>
              <w:t xml:space="preserve">Российская медицина </w:t>
            </w:r>
            <w:r w:rsidRPr="0089216D">
              <w:rPr>
                <w:bCs/>
                <w:lang w:eastAsia="en-US"/>
              </w:rPr>
              <w:t>XVIII</w:t>
            </w:r>
            <w:r w:rsidRPr="003C19C3">
              <w:rPr>
                <w:bCs/>
                <w:lang w:eastAsia="en-US"/>
              </w:rPr>
              <w:t xml:space="preserve"> века (в эпоху феодализма):</w:t>
            </w:r>
          </w:p>
          <w:p w:rsidR="00E0329B" w:rsidRDefault="00E0329B" w:rsidP="003F6B83">
            <w:pPr>
              <w:snapToGrid w:val="0"/>
              <w:ind w:left="-57"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</w:t>
            </w:r>
            <w:r w:rsidRPr="003C19C3">
              <w:rPr>
                <w:bCs/>
                <w:lang w:eastAsia="en-US"/>
              </w:rPr>
              <w:t xml:space="preserve">Российская медицина первой половины </w:t>
            </w:r>
            <w:r w:rsidRPr="0089216D">
              <w:rPr>
                <w:bCs/>
                <w:lang w:eastAsia="en-US"/>
              </w:rPr>
              <w:t>XIX</w:t>
            </w:r>
            <w:r w:rsidRPr="003C19C3">
              <w:rPr>
                <w:bCs/>
                <w:lang w:eastAsia="en-US"/>
              </w:rPr>
              <w:t xml:space="preserve"> века (в период разложения крепостничества и нарастания капитализма)</w:t>
            </w:r>
          </w:p>
          <w:p w:rsidR="00E0329B" w:rsidRPr="0064673D" w:rsidRDefault="00E0329B" w:rsidP="003F6B83">
            <w:pPr>
              <w:snapToGrid w:val="0"/>
              <w:ind w:left="-57" w:right="-57"/>
            </w:pPr>
            <w:r>
              <w:rPr>
                <w:bCs/>
                <w:lang w:eastAsia="en-US"/>
              </w:rPr>
              <w:t xml:space="preserve">5. </w:t>
            </w:r>
            <w:r w:rsidRPr="003C19C3">
              <w:rPr>
                <w:bCs/>
                <w:lang w:eastAsia="en-US"/>
              </w:rPr>
              <w:t xml:space="preserve">Российская медицина второй половины </w:t>
            </w:r>
            <w:r w:rsidRPr="0089216D">
              <w:rPr>
                <w:bCs/>
                <w:lang w:eastAsia="en-US"/>
              </w:rPr>
              <w:t>XIX</w:t>
            </w:r>
            <w:r w:rsidRPr="003C19C3">
              <w:rPr>
                <w:bCs/>
                <w:lang w:eastAsia="en-US"/>
              </w:rPr>
              <w:t xml:space="preserve"> века (Часть </w:t>
            </w:r>
            <w:r w:rsidRPr="0089216D">
              <w:rPr>
                <w:bCs/>
                <w:lang w:eastAsia="en-US"/>
              </w:rPr>
              <w:t>I</w:t>
            </w:r>
            <w:r w:rsidRPr="003C19C3">
              <w:rPr>
                <w:bCs/>
                <w:lang w:eastAsia="en-US"/>
              </w:rPr>
              <w:t>):</w:t>
            </w:r>
          </w:p>
        </w:tc>
      </w:tr>
      <w:tr w:rsidR="002B0ED8" w:rsidRPr="001B6744" w:rsidTr="00334016">
        <w:tc>
          <w:tcPr>
            <w:tcW w:w="0" w:type="auto"/>
            <w:shd w:val="clear" w:color="auto" w:fill="auto"/>
          </w:tcPr>
          <w:p w:rsidR="002B0ED8" w:rsidRPr="00F56288" w:rsidRDefault="002B0ED8" w:rsidP="003F6B83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0" w:type="auto"/>
            <w:shd w:val="clear" w:color="auto" w:fill="auto"/>
          </w:tcPr>
          <w:p w:rsidR="002B0ED8" w:rsidRPr="00732CE7" w:rsidRDefault="002B0ED8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E0329B" w:rsidRPr="001B6744" w:rsidTr="00334016">
        <w:tc>
          <w:tcPr>
            <w:tcW w:w="0" w:type="auto"/>
            <w:shd w:val="clear" w:color="auto" w:fill="auto"/>
          </w:tcPr>
          <w:p w:rsidR="00E0329B" w:rsidRPr="001B6744" w:rsidRDefault="00E0329B" w:rsidP="003F6B83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0" w:type="auto"/>
            <w:shd w:val="clear" w:color="auto" w:fill="auto"/>
          </w:tcPr>
          <w:p w:rsidR="00E0329B" w:rsidRPr="00E0329B" w:rsidRDefault="00E0329B" w:rsidP="003F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9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ноутбук, экран, мультимед. проектор, доска) (54 </w:t>
            </w:r>
            <w:proofErr w:type="spellStart"/>
            <w:r w:rsidRPr="00E032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032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03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ED8" w:rsidRPr="001B6744" w:rsidTr="00334016">
        <w:tc>
          <w:tcPr>
            <w:tcW w:w="0" w:type="auto"/>
            <w:shd w:val="clear" w:color="auto" w:fill="auto"/>
          </w:tcPr>
          <w:p w:rsidR="002B0ED8" w:rsidRPr="00F56288" w:rsidRDefault="002B0ED8" w:rsidP="003F6B83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0" w:type="auto"/>
            <w:shd w:val="clear" w:color="auto" w:fill="auto"/>
          </w:tcPr>
          <w:p w:rsidR="00857C49" w:rsidRDefault="00857C49" w:rsidP="00857C4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857C49" w:rsidRPr="000D3C7D" w:rsidRDefault="00857C49" w:rsidP="00857C4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</w:t>
            </w:r>
            <w:r>
              <w:rPr>
                <w:rFonts w:ascii="Times New Roman CYR" w:hAnsi="Times New Roman CYR" w:cs="Times New Roman CYR"/>
                <w:bCs/>
              </w:rPr>
              <w:t xml:space="preserve"> 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2B0ED8" w:rsidRDefault="002B0ED8" w:rsidP="002B0ED8"/>
    <w:sectPr w:rsidR="002B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97"/>
    <w:multiLevelType w:val="hybridMultilevel"/>
    <w:tmpl w:val="26E6983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E7023"/>
    <w:multiLevelType w:val="hybridMultilevel"/>
    <w:tmpl w:val="743C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6934"/>
    <w:multiLevelType w:val="hybridMultilevel"/>
    <w:tmpl w:val="6DF23AA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049B7"/>
    <w:multiLevelType w:val="hybridMultilevel"/>
    <w:tmpl w:val="66F0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1A09"/>
    <w:multiLevelType w:val="hybridMultilevel"/>
    <w:tmpl w:val="F4282DC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A354E0"/>
    <w:multiLevelType w:val="hybridMultilevel"/>
    <w:tmpl w:val="7DEC2C4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D8"/>
    <w:rsid w:val="00187E64"/>
    <w:rsid w:val="002B0ED8"/>
    <w:rsid w:val="00334016"/>
    <w:rsid w:val="00857C49"/>
    <w:rsid w:val="00BA3E3A"/>
    <w:rsid w:val="00E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Для таблиц"/>
    <w:basedOn w:val="a"/>
    <w:link w:val="a4"/>
    <w:rsid w:val="002B0ED8"/>
  </w:style>
  <w:style w:type="character" w:customStyle="1" w:styleId="a4">
    <w:name w:val="Для таблиц Знак"/>
    <w:link w:val="a3"/>
    <w:rsid w:val="002B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Для таблиц"/>
    <w:basedOn w:val="a"/>
    <w:link w:val="a4"/>
    <w:rsid w:val="002B0ED8"/>
  </w:style>
  <w:style w:type="character" w:customStyle="1" w:styleId="a4">
    <w:name w:val="Для таблиц Знак"/>
    <w:link w:val="a3"/>
    <w:rsid w:val="002B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2014-10-17T10:17:00Z</dcterms:created>
  <dcterms:modified xsi:type="dcterms:W3CDTF">2014-10-20T11:08:00Z</dcterms:modified>
</cp:coreProperties>
</file>