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94" w:rsidRDefault="006A4594" w:rsidP="006A4594">
      <w:pPr>
        <w:widowControl w:val="0"/>
        <w:spacing w:after="120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Аннотации рабочих программ дисциплин учебного плана по направлению подготовки </w:t>
      </w:r>
      <w:r>
        <w:rPr>
          <w:bCs/>
          <w:sz w:val="28"/>
          <w:szCs w:val="28"/>
          <w:u w:val="single"/>
        </w:rPr>
        <w:t>060101.65 «Лечебное дело»</w:t>
      </w:r>
    </w:p>
    <w:p w:rsidR="006A4594" w:rsidRDefault="006A4594" w:rsidP="006A4594">
      <w:pPr>
        <w:widowControl w:val="0"/>
        <w:spacing w:after="120"/>
        <w:jc w:val="center"/>
        <w:rPr>
          <w:b/>
          <w:bCs/>
          <w:sz w:val="28"/>
          <w:szCs w:val="28"/>
          <w:u w:val="single"/>
        </w:rPr>
      </w:pPr>
    </w:p>
    <w:p w:rsidR="006A4594" w:rsidRPr="00C60924" w:rsidRDefault="006A4594" w:rsidP="006A4594">
      <w:pPr>
        <w:widowControl w:val="0"/>
        <w:spacing w:after="120"/>
        <w:jc w:val="center"/>
        <w:rPr>
          <w:b/>
          <w:bCs/>
          <w:sz w:val="28"/>
          <w:szCs w:val="28"/>
          <w:u w:val="single"/>
        </w:rPr>
      </w:pPr>
      <w:r w:rsidRPr="00C60924">
        <w:rPr>
          <w:b/>
          <w:bCs/>
          <w:sz w:val="28"/>
          <w:szCs w:val="28"/>
          <w:u w:val="single"/>
        </w:rPr>
        <w:t>Акушерство</w:t>
      </w:r>
      <w:r>
        <w:rPr>
          <w:b/>
          <w:bCs/>
          <w:sz w:val="28"/>
          <w:szCs w:val="28"/>
          <w:u w:val="single"/>
        </w:rPr>
        <w:t xml:space="preserve"> и гинекология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A4594" w:rsidRPr="001B6744" w:rsidTr="005E1C69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6A4594" w:rsidRPr="00C7663E" w:rsidTr="005E1C69">
              <w:trPr>
                <w:trHeight w:val="245"/>
              </w:trPr>
              <w:tc>
                <w:tcPr>
                  <w:tcW w:w="0" w:type="auto"/>
                </w:tcPr>
                <w:p w:rsidR="006A4594" w:rsidRPr="00C7663E" w:rsidRDefault="006A4594" w:rsidP="005E1C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 xml:space="preserve">Место дисциплины в учебном плане </w:t>
                  </w:r>
                </w:p>
              </w:tc>
            </w:tr>
          </w:tbl>
          <w:p w:rsidR="006A4594" w:rsidRPr="001B6744" w:rsidRDefault="006A4594" w:rsidP="005E1C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6A4594" w:rsidRPr="001B6A34" w:rsidRDefault="006A4594" w:rsidP="005E1C6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Гуманитарный, социальный и экономический цикл</w:t>
            </w:r>
          </w:p>
        </w:tc>
      </w:tr>
      <w:tr w:rsidR="006A4594" w:rsidRPr="001B6744" w:rsidTr="005E1C69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2"/>
              <w:gridCol w:w="222"/>
            </w:tblGrid>
            <w:tr w:rsidR="006A4594" w:rsidRPr="00C7663E" w:rsidTr="005E1C69">
              <w:trPr>
                <w:trHeight w:val="245"/>
              </w:trPr>
              <w:tc>
                <w:tcPr>
                  <w:tcW w:w="0" w:type="auto"/>
                </w:tcPr>
                <w:p w:rsidR="006A4594" w:rsidRPr="00C7663E" w:rsidRDefault="006A4594" w:rsidP="005E1C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>Обща</w:t>
                  </w:r>
                  <w:r>
                    <w:rPr>
                      <w:b/>
                      <w:bCs/>
                      <w:color w:val="000000"/>
                    </w:rPr>
                    <w:t>я трудоемкость дисциплины (</w:t>
                  </w:r>
                  <w:r w:rsidRPr="00C7663E">
                    <w:rPr>
                      <w:b/>
                      <w:bCs/>
                      <w:color w:val="000000"/>
                    </w:rPr>
                    <w:t xml:space="preserve">час) </w:t>
                  </w:r>
                </w:p>
              </w:tc>
              <w:tc>
                <w:tcPr>
                  <w:tcW w:w="0" w:type="auto"/>
                </w:tcPr>
                <w:p w:rsidR="006A4594" w:rsidRPr="00C7663E" w:rsidRDefault="006A4594" w:rsidP="005E1C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6A4594" w:rsidRPr="001B6744" w:rsidRDefault="006A4594" w:rsidP="005E1C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:rsidR="006A4594" w:rsidRPr="00732CE7" w:rsidRDefault="006A4594" w:rsidP="005E1C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72 часа</w:t>
            </w:r>
          </w:p>
        </w:tc>
      </w:tr>
      <w:tr w:rsidR="006A4594" w:rsidRPr="001B6744" w:rsidTr="005E1C69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6A4594" w:rsidRPr="00624F59" w:rsidTr="005E1C69">
              <w:trPr>
                <w:trHeight w:val="521"/>
              </w:trPr>
              <w:tc>
                <w:tcPr>
                  <w:tcW w:w="0" w:type="auto"/>
                </w:tcPr>
                <w:p w:rsidR="006A4594" w:rsidRPr="00624F59" w:rsidRDefault="006A4594" w:rsidP="005E1C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4F59">
                    <w:rPr>
                      <w:b/>
                      <w:bCs/>
                      <w:color w:val="000000"/>
                    </w:rPr>
                    <w:t xml:space="preserve">Знания, умения и навыки, получаемые в результате освоения дисциплины </w:t>
                  </w:r>
                </w:p>
              </w:tc>
            </w:tr>
          </w:tbl>
          <w:p w:rsidR="006A4594" w:rsidRPr="001B6744" w:rsidRDefault="006A4594" w:rsidP="005E1C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6A4594" w:rsidRDefault="006A4594" w:rsidP="006A4594">
            <w:pPr>
              <w:pStyle w:val="c14"/>
              <w:spacing w:before="0" w:beforeAutospacing="0" w:after="0" w:afterAutospacing="0"/>
              <w:ind w:firstLine="709"/>
              <w:jc w:val="both"/>
            </w:pPr>
            <w:r>
              <w:rPr>
                <w:rStyle w:val="c2"/>
              </w:rPr>
              <w:t>В результате изучения обязательной части цикла обучающийся по общепрофессиональным дисциплинам должен уметь:</w:t>
            </w:r>
          </w:p>
          <w:p w:rsidR="006A4594" w:rsidRDefault="006A4594" w:rsidP="006A4594">
            <w:pPr>
              <w:numPr>
                <w:ilvl w:val="0"/>
                <w:numId w:val="5"/>
              </w:numPr>
              <w:ind w:left="0" w:firstLine="709"/>
              <w:jc w:val="both"/>
            </w:pPr>
            <w:r>
              <w:rPr>
                <w:rStyle w:val="c2"/>
              </w:rPr>
              <w:t>Воспринимать изменения в условиях производства, рыночной экономики и предпринимательства;</w:t>
            </w:r>
          </w:p>
          <w:p w:rsidR="006A4594" w:rsidRDefault="006A4594" w:rsidP="006A4594">
            <w:pPr>
              <w:numPr>
                <w:ilvl w:val="0"/>
                <w:numId w:val="5"/>
              </w:numPr>
              <w:ind w:left="0" w:firstLine="709"/>
              <w:jc w:val="both"/>
            </w:pPr>
            <w:r>
              <w:rPr>
                <w:rStyle w:val="c2"/>
              </w:rPr>
              <w:t>Находить и использовать необходимую экономическую информацию;</w:t>
            </w:r>
          </w:p>
          <w:p w:rsidR="006A4594" w:rsidRDefault="006A4594" w:rsidP="006A4594">
            <w:pPr>
              <w:pStyle w:val="c14"/>
              <w:spacing w:before="0" w:beforeAutospacing="0" w:after="0" w:afterAutospacing="0"/>
              <w:ind w:firstLine="709"/>
              <w:jc w:val="both"/>
            </w:pPr>
            <w:r>
              <w:rPr>
                <w:rStyle w:val="c2"/>
              </w:rPr>
              <w:t xml:space="preserve">знать: </w:t>
            </w:r>
            <w:bookmarkStart w:id="0" w:name="id.30j0zll"/>
            <w:bookmarkEnd w:id="0"/>
          </w:p>
          <w:p w:rsidR="006A4594" w:rsidRDefault="006A4594" w:rsidP="006A4594">
            <w:pPr>
              <w:numPr>
                <w:ilvl w:val="0"/>
                <w:numId w:val="6"/>
              </w:numPr>
              <w:ind w:left="0" w:firstLine="709"/>
              <w:jc w:val="both"/>
            </w:pPr>
            <w:r>
              <w:rPr>
                <w:rStyle w:val="c2"/>
              </w:rPr>
              <w:t xml:space="preserve">Основы экономики, подходы к анализу экономической ситуации в стране и за рубежом, денежно-кредитную и налоговую политику; </w:t>
            </w:r>
          </w:p>
          <w:p w:rsidR="006A4594" w:rsidRDefault="006A4594" w:rsidP="006A4594">
            <w:pPr>
              <w:numPr>
                <w:ilvl w:val="0"/>
                <w:numId w:val="6"/>
              </w:numPr>
              <w:ind w:left="0" w:firstLine="709"/>
              <w:jc w:val="both"/>
            </w:pPr>
            <w:r>
              <w:rPr>
                <w:rStyle w:val="c2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6A4594" w:rsidRPr="001D5FD4" w:rsidRDefault="006A4594" w:rsidP="006A4594">
            <w:pPr>
              <w:tabs>
                <w:tab w:val="right" w:leader="underscore" w:pos="9639"/>
              </w:tabs>
              <w:ind w:firstLine="709"/>
              <w:jc w:val="both"/>
            </w:pPr>
            <w:r>
              <w:rPr>
                <w:rStyle w:val="c2"/>
              </w:rPr>
              <w:t>Законодательство по охране авторских прав.</w:t>
            </w:r>
          </w:p>
        </w:tc>
      </w:tr>
      <w:tr w:rsidR="006A4594" w:rsidRPr="001B6744" w:rsidTr="005E1C69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6A4594" w:rsidRPr="00624F59" w:rsidTr="005E1C69">
              <w:trPr>
                <w:trHeight w:val="245"/>
              </w:trPr>
              <w:tc>
                <w:tcPr>
                  <w:tcW w:w="0" w:type="auto"/>
                </w:tcPr>
                <w:p w:rsidR="006A4594" w:rsidRPr="00624F59" w:rsidRDefault="006A4594" w:rsidP="005E1C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4F59">
                    <w:rPr>
                      <w:b/>
                      <w:bCs/>
                      <w:color w:val="000000"/>
                    </w:rPr>
                    <w:t xml:space="preserve">Содержание дисциплины </w:t>
                  </w:r>
                </w:p>
              </w:tc>
            </w:tr>
          </w:tbl>
          <w:p w:rsidR="006A4594" w:rsidRPr="001B6744" w:rsidRDefault="006A4594" w:rsidP="005E1C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Раздел 1. Введение в экономику.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Экономическое развитие и его уровень.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Типы экономических систем.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Главные вопросы экономики.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Эволюция экономической теории.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Раздел 2. Негативные явления в экономике.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Цикличность экономического развития.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Инфляция.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Измерение и показатели инфляции.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Антиинфляционная политика.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Безработица. Понятие рабочей силы и </w:t>
            </w:r>
            <w:proofErr w:type="gramStart"/>
            <w:r>
              <w:rPr>
                <w:rStyle w:val="c3"/>
              </w:rPr>
              <w:t>занятых</w:t>
            </w:r>
            <w:proofErr w:type="gramEnd"/>
            <w:r>
              <w:rPr>
                <w:rStyle w:val="c3"/>
              </w:rPr>
              <w:t>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Структура и формы безработицы.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Особенности российского рынка труда.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Сегментация рынка труда. Структура рабочей силы.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Раздел 3. Деньги и кредит.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Деньги и денежная система.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Особенности денежной системы России.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Кредит и кредитная система.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Финансовый рынок.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Раздел 4. Рынок ценных бумаг.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Виды ценных бумаг. Облигации и акции.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Величина дивиденда. Доход по акциям.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Посредничество.</w:t>
            </w:r>
            <w:r>
              <w:br/>
            </w:r>
            <w:r>
              <w:rPr>
                <w:rStyle w:val="c3"/>
              </w:rPr>
              <w:t>Члены и участники биржи.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Раздел 5. Государственное регулирование экономики.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Объекты и направления государственного регулирования экономики.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lastRenderedPageBreak/>
              <w:t>Формы государственного регулирования экономики.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Раздел 6. Финансовая система.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Финансовая система РФ. Функции финансов.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Структура финансов.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Государственный бюджет.</w:t>
            </w:r>
            <w:r>
              <w:br/>
            </w:r>
            <w:r>
              <w:rPr>
                <w:rStyle w:val="c3"/>
              </w:rPr>
              <w:t>Статьи госбюджета.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Налоги. Виды и группы налогов.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Принципы налогообложения.</w:t>
            </w:r>
          </w:p>
          <w:p w:rsidR="006A4594" w:rsidRDefault="006A4594" w:rsidP="006A4594">
            <w:pPr>
              <w:tabs>
                <w:tab w:val="left" w:pos="709"/>
              </w:tabs>
              <w:jc w:val="both"/>
              <w:rPr>
                <w:rStyle w:val="c3"/>
              </w:rPr>
            </w:pPr>
            <w:r>
              <w:rPr>
                <w:rStyle w:val="c3"/>
              </w:rPr>
              <w:t>Раздел 8. Основы предпринимательской деятельности.</w:t>
            </w:r>
          </w:p>
          <w:p w:rsidR="006A4594" w:rsidRPr="001D5FD4" w:rsidRDefault="006A4594" w:rsidP="006A4594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rStyle w:val="c3"/>
              </w:rPr>
              <w:t>Основы предпринимательской деятельности</w:t>
            </w:r>
          </w:p>
        </w:tc>
      </w:tr>
      <w:tr w:rsidR="006A4594" w:rsidRPr="001B6744" w:rsidTr="005E1C69">
        <w:tc>
          <w:tcPr>
            <w:tcW w:w="2660" w:type="dxa"/>
            <w:shd w:val="clear" w:color="auto" w:fill="auto"/>
          </w:tcPr>
          <w:p w:rsidR="006A4594" w:rsidRPr="00F56288" w:rsidRDefault="006A4594" w:rsidP="005E1C69">
            <w:pPr>
              <w:pStyle w:val="Default"/>
            </w:pPr>
            <w:r w:rsidRPr="001B6744">
              <w:rPr>
                <w:b/>
                <w:bCs/>
              </w:rPr>
              <w:lastRenderedPageBreak/>
              <w:t xml:space="preserve">Виды учебной работы </w:t>
            </w:r>
          </w:p>
        </w:tc>
        <w:tc>
          <w:tcPr>
            <w:tcW w:w="6911" w:type="dxa"/>
            <w:shd w:val="clear" w:color="auto" w:fill="auto"/>
          </w:tcPr>
          <w:p w:rsidR="006A4594" w:rsidRPr="00732CE7" w:rsidRDefault="006A4594" w:rsidP="005E1C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Лекции, семинары</w:t>
            </w:r>
          </w:p>
        </w:tc>
      </w:tr>
      <w:tr w:rsidR="006A4594" w:rsidRPr="001B6744" w:rsidTr="005E1C69">
        <w:tc>
          <w:tcPr>
            <w:tcW w:w="2660" w:type="dxa"/>
            <w:shd w:val="clear" w:color="auto" w:fill="auto"/>
          </w:tcPr>
          <w:p w:rsidR="006A4594" w:rsidRPr="001B6744" w:rsidRDefault="006A4594" w:rsidP="005E1C69">
            <w:pPr>
              <w:pStyle w:val="Default"/>
              <w:rPr>
                <w:sz w:val="23"/>
                <w:szCs w:val="23"/>
              </w:rPr>
            </w:pPr>
            <w:r w:rsidRPr="001B6744">
              <w:rPr>
                <w:b/>
                <w:bCs/>
                <w:sz w:val="23"/>
                <w:szCs w:val="23"/>
              </w:rPr>
              <w:t xml:space="preserve">Используемые информационные, инструментальные и программные средства </w:t>
            </w:r>
          </w:p>
        </w:tc>
        <w:tc>
          <w:tcPr>
            <w:tcW w:w="6911" w:type="dxa"/>
            <w:shd w:val="clear" w:color="auto" w:fill="auto"/>
          </w:tcPr>
          <w:p w:rsidR="006A4594" w:rsidRPr="001D5FD4" w:rsidRDefault="006A4594" w:rsidP="005E1C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1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на 30 посадочных мест (столы, стулья, ноутбук, экран, </w:t>
            </w:r>
            <w:proofErr w:type="spellStart"/>
            <w:r w:rsidRPr="00646411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646411">
              <w:rPr>
                <w:rFonts w:ascii="Times New Roman" w:hAnsi="Times New Roman" w:cs="Times New Roman"/>
                <w:sz w:val="24"/>
                <w:szCs w:val="24"/>
              </w:rPr>
              <w:t>. проектор, доска)</w:t>
            </w:r>
          </w:p>
        </w:tc>
      </w:tr>
      <w:tr w:rsidR="006A4594" w:rsidRPr="001B6744" w:rsidTr="005E1C69">
        <w:tc>
          <w:tcPr>
            <w:tcW w:w="2660" w:type="dxa"/>
            <w:shd w:val="clear" w:color="auto" w:fill="auto"/>
          </w:tcPr>
          <w:p w:rsidR="006A4594" w:rsidRPr="00F56288" w:rsidRDefault="006A4594" w:rsidP="005E1C69">
            <w:pPr>
              <w:pStyle w:val="Default"/>
            </w:pPr>
            <w:r w:rsidRPr="001B6744">
              <w:rPr>
                <w:b/>
                <w:bCs/>
              </w:rPr>
              <w:t xml:space="preserve">Формы контроля успеваемости студентов </w:t>
            </w:r>
          </w:p>
        </w:tc>
        <w:tc>
          <w:tcPr>
            <w:tcW w:w="6911" w:type="dxa"/>
            <w:shd w:val="clear" w:color="auto" w:fill="auto"/>
          </w:tcPr>
          <w:p w:rsidR="006A4594" w:rsidRDefault="006A4594" w:rsidP="006A4594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Очная форма обучения: 1 семестр - зачет</w:t>
            </w:r>
          </w:p>
          <w:p w:rsidR="006A4594" w:rsidRPr="00252FF3" w:rsidRDefault="006A4594" w:rsidP="006A45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очно-заочная форма обучения: 2 </w:t>
            </w:r>
            <w:bookmarkStart w:id="1" w:name="_GoBack"/>
            <w:bookmarkEnd w:id="1"/>
            <w:r>
              <w:rPr>
                <w:rFonts w:ascii="Times New Roman CYR" w:hAnsi="Times New Roman CYR" w:cs="Times New Roman CYR"/>
                <w:bCs/>
              </w:rPr>
              <w:t>семестр - зачет</w:t>
            </w:r>
          </w:p>
        </w:tc>
      </w:tr>
    </w:tbl>
    <w:p w:rsidR="006A4594" w:rsidRDefault="006A4594" w:rsidP="006A4594"/>
    <w:p w:rsidR="006A4594" w:rsidRDefault="006A4594" w:rsidP="006A4594"/>
    <w:p w:rsidR="007B0159" w:rsidRDefault="007B0159"/>
    <w:sectPr w:rsidR="007B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CB"/>
    <w:multiLevelType w:val="hybridMultilevel"/>
    <w:tmpl w:val="1244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06DB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158E"/>
    <w:multiLevelType w:val="hybridMultilevel"/>
    <w:tmpl w:val="5D28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634C7"/>
    <w:multiLevelType w:val="multilevel"/>
    <w:tmpl w:val="DB4A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F5E1B"/>
    <w:multiLevelType w:val="multilevel"/>
    <w:tmpl w:val="F168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C0A49"/>
    <w:multiLevelType w:val="hybridMultilevel"/>
    <w:tmpl w:val="6F4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94"/>
    <w:rsid w:val="006A4594"/>
    <w:rsid w:val="007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5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459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a4">
    <w:name w:val="список с точками"/>
    <w:basedOn w:val="a"/>
    <w:rsid w:val="006A4594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ConsPlusNormal">
    <w:name w:val="ConsPlusNormal"/>
    <w:rsid w:val="006A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4">
    <w:name w:val="c14"/>
    <w:basedOn w:val="a"/>
    <w:rsid w:val="006A4594"/>
    <w:pPr>
      <w:spacing w:before="100" w:beforeAutospacing="1" w:after="100" w:afterAutospacing="1"/>
    </w:pPr>
  </w:style>
  <w:style w:type="character" w:customStyle="1" w:styleId="c2">
    <w:name w:val="c2"/>
    <w:basedOn w:val="a0"/>
    <w:rsid w:val="006A4594"/>
  </w:style>
  <w:style w:type="character" w:customStyle="1" w:styleId="c3">
    <w:name w:val="c3"/>
    <w:basedOn w:val="a0"/>
    <w:rsid w:val="006A4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5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459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a4">
    <w:name w:val="список с точками"/>
    <w:basedOn w:val="a"/>
    <w:rsid w:val="006A4594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ConsPlusNormal">
    <w:name w:val="ConsPlusNormal"/>
    <w:rsid w:val="006A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4">
    <w:name w:val="c14"/>
    <w:basedOn w:val="a"/>
    <w:rsid w:val="006A4594"/>
    <w:pPr>
      <w:spacing w:before="100" w:beforeAutospacing="1" w:after="100" w:afterAutospacing="1"/>
    </w:pPr>
  </w:style>
  <w:style w:type="character" w:customStyle="1" w:styleId="c2">
    <w:name w:val="c2"/>
    <w:basedOn w:val="a0"/>
    <w:rsid w:val="006A4594"/>
  </w:style>
  <w:style w:type="character" w:customStyle="1" w:styleId="c3">
    <w:name w:val="c3"/>
    <w:basedOn w:val="a0"/>
    <w:rsid w:val="006A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2014-10-22T11:39:00Z</dcterms:created>
  <dcterms:modified xsi:type="dcterms:W3CDTF">2014-10-22T11:43:00Z</dcterms:modified>
</cp:coreProperties>
</file>