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1460" w:rsidRDefault="00EF5656" w:rsidP="00347B5B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Правоведение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7D6BAF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AF" w:rsidRDefault="007D6BAF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0D" w:rsidRPr="00C90D0D" w:rsidRDefault="00C90D0D" w:rsidP="00C90D0D">
            <w:pPr>
              <w:pStyle w:val="af2"/>
              <w:widowControl w:val="0"/>
              <w:suppressAutoHyphens/>
              <w:ind w:firstLine="567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C90D0D">
              <w:rPr>
                <w:rFonts w:eastAsia="Times New Roman"/>
                <w:b w:val="0"/>
                <w:caps w:val="0"/>
                <w:sz w:val="24"/>
                <w:szCs w:val="24"/>
              </w:rPr>
              <w:t>Право на охрану здоровья и медицинскую помощь гражданам в Российской Федерации возведено в конституционный ранг. Переход страны к рыночным отношениям остро поставил вопрос о новом медицинском законодательстве, учитывающем быстро меняющиеся условия жизни общества. 22 июля 1993 года высшим законодательным органом России был принят один из важнейших для медицинских работников, всего населения государства Закон – Основы законодательства Российской Федерации об охране здоровья граждан. Впервые был создан такой нормативный а</w:t>
            </w:r>
            <w:proofErr w:type="gramStart"/>
            <w:r w:rsidRPr="00C90D0D">
              <w:rPr>
                <w:rFonts w:eastAsia="Times New Roman"/>
                <w:b w:val="0"/>
                <w:caps w:val="0"/>
                <w:sz w:val="24"/>
                <w:szCs w:val="24"/>
              </w:rPr>
              <w:t>кт в сф</w:t>
            </w:r>
            <w:proofErr w:type="gramEnd"/>
            <w:r w:rsidRPr="00C90D0D">
              <w:rPr>
                <w:rFonts w:eastAsia="Times New Roman"/>
                <w:b w:val="0"/>
                <w:caps w:val="0"/>
                <w:sz w:val="24"/>
                <w:szCs w:val="24"/>
              </w:rPr>
              <w:t>ере охраны здоровья населения, который обращен лицом к Человеку, пациенту и врачу. Основные его положения изложены в русле мировой цивилизованной практики, общепризнанных принципов и норм международного права.</w:t>
            </w:r>
          </w:p>
          <w:p w:rsidR="00C90D0D" w:rsidRPr="00C90D0D" w:rsidRDefault="00C90D0D" w:rsidP="00C90D0D">
            <w:pPr>
              <w:pStyle w:val="af2"/>
              <w:widowControl w:val="0"/>
              <w:suppressAutoHyphens/>
              <w:ind w:firstLine="567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C90D0D">
              <w:rPr>
                <w:rFonts w:eastAsia="Times New Roman"/>
                <w:b w:val="0"/>
                <w:caps w:val="0"/>
                <w:sz w:val="24"/>
                <w:szCs w:val="24"/>
              </w:rPr>
              <w:t>Особую остроту проблема знания основ медицинского права приобретает в условиях построения правового государства, развития цивилизованных рыночных отношений, введения медицинского страхования граждан.</w:t>
            </w:r>
          </w:p>
          <w:p w:rsidR="00C90D0D" w:rsidRPr="00C90D0D" w:rsidRDefault="00C90D0D" w:rsidP="00C90D0D">
            <w:pPr>
              <w:pStyle w:val="af2"/>
              <w:widowControl w:val="0"/>
              <w:suppressAutoHyphens/>
              <w:ind w:firstLine="567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C90D0D">
              <w:rPr>
                <w:rFonts w:eastAsia="Times New Roman"/>
                <w:b w:val="0"/>
                <w:caps w:val="0"/>
                <w:sz w:val="24"/>
                <w:szCs w:val="24"/>
              </w:rPr>
              <w:t>Вместе с тем, и юридическая и медицинская практика убедительно свидетельствуют: чем выше правовая культура врача, тверже знания норм медицинского права, тем неукоснительной и ответственной исполняются профессиональные обязанности, тем выше качество и эффективность лечебно-диагностической помощи населению, тем реальнее обеспечиваются права и законные интересы граждан в сфере охраны здоровья.</w:t>
            </w:r>
          </w:p>
          <w:p w:rsidR="007D6BAF" w:rsidRPr="00C90D0D" w:rsidRDefault="00C90D0D" w:rsidP="00C90D0D">
            <w:pPr>
              <w:pStyle w:val="af2"/>
              <w:keepNext w:val="0"/>
              <w:keepLines w:val="0"/>
              <w:widowControl w:val="0"/>
              <w:suppressAutoHyphens/>
              <w:ind w:firstLine="567"/>
              <w:jc w:val="both"/>
              <w:rPr>
                <w:rFonts w:eastAsia="Times New Roman"/>
                <w:b w:val="0"/>
                <w:caps w:val="0"/>
                <w:sz w:val="24"/>
                <w:szCs w:val="24"/>
              </w:rPr>
            </w:pPr>
            <w:r w:rsidRPr="00C90D0D">
              <w:rPr>
                <w:rFonts w:eastAsia="Times New Roman"/>
                <w:b w:val="0"/>
                <w:caps w:val="0"/>
                <w:sz w:val="24"/>
                <w:szCs w:val="24"/>
              </w:rPr>
              <w:t>Преподавание комплексной учебной дисциплины «Правоведение. Юридические основы деятельности врача. Медицинское право», как важной составной части общей профессиональной подготовки врача по специальности «Лечебное дело», призвано способствовать решению этой актуальной проблемы.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0D" w:rsidRPr="00C90D0D" w:rsidRDefault="00C90D0D" w:rsidP="00C90D0D">
            <w:pPr>
              <w:pStyle w:val="a9"/>
              <w:widowControl w:val="0"/>
              <w:suppressAutoHyphens/>
              <w:ind w:firstLine="567"/>
              <w:jc w:val="both"/>
              <w:rPr>
                <w:spacing w:val="-2"/>
              </w:rPr>
            </w:pPr>
            <w:r w:rsidRPr="00C90D0D">
              <w:rPr>
                <w:spacing w:val="-2"/>
              </w:rPr>
              <w:t xml:space="preserve">Основной </w:t>
            </w:r>
            <w:r w:rsidRPr="00C90D0D">
              <w:rPr>
                <w:i/>
                <w:spacing w:val="-2"/>
              </w:rPr>
              <w:t>целью</w:t>
            </w:r>
            <w:r w:rsidRPr="00C90D0D">
              <w:rPr>
                <w:spacing w:val="-2"/>
              </w:rPr>
              <w:t xml:space="preserve"> преподавания правоведения является обучение студентов теоретическим и практическим вопросам правового регулирования медицинской деятельности в объёме, необходимом для успешного выполнения медицинскими работниками своих обязанностей по организации и непосредственному оказанию медицинской помощи населению; вопросам административной, дисциплинарной, гражданско-правовой и уголовной ответственности за профессиональные и профессионально-должностные правонарушения, воспитание у студентов правосознания и правовой культуры.</w:t>
            </w:r>
          </w:p>
          <w:p w:rsidR="00C90D0D" w:rsidRPr="00C90D0D" w:rsidRDefault="00C90D0D" w:rsidP="00C90D0D">
            <w:pPr>
              <w:pStyle w:val="a9"/>
              <w:widowControl w:val="0"/>
              <w:suppressAutoHyphens/>
              <w:ind w:firstLine="567"/>
              <w:jc w:val="both"/>
              <w:rPr>
                <w:spacing w:val="-6"/>
              </w:rPr>
            </w:pPr>
            <w:r w:rsidRPr="00C90D0D">
              <w:rPr>
                <w:spacing w:val="-6"/>
              </w:rPr>
              <w:t xml:space="preserve">Основными </w:t>
            </w:r>
            <w:r w:rsidRPr="00C90D0D">
              <w:rPr>
                <w:i/>
                <w:spacing w:val="-6"/>
              </w:rPr>
              <w:t>задачами</w:t>
            </w:r>
            <w:r w:rsidRPr="00C90D0D">
              <w:rPr>
                <w:spacing w:val="-6"/>
              </w:rPr>
              <w:t xml:space="preserve"> курса являются: привитие студентам теоретических знаний об основных принципах, институтах, категориях и положениях правовой науки, о достигнутом уровне её развития; обучение сту</w:t>
            </w:r>
            <w:bookmarkStart w:id="0" w:name="_GoBack"/>
            <w:bookmarkEnd w:id="0"/>
            <w:r w:rsidRPr="00C90D0D">
              <w:rPr>
                <w:spacing w:val="-6"/>
              </w:rPr>
              <w:t xml:space="preserve">дентов правильному ориентированию в действующем законодательстве в сфере здравоохранения; привитие </w:t>
            </w:r>
            <w:r w:rsidRPr="00C90D0D">
              <w:rPr>
                <w:spacing w:val="-6"/>
              </w:rPr>
              <w:lastRenderedPageBreak/>
              <w:t>им навыков и умений соответственно толковать и применять юридические нормы различных отраслей права к конкретным жизненным ситуациям (юридически значимым фактам); воспитание у студентов уважительного отношения к законам и иным нормативным актам, как к незыблемому основанию обеспечения прав, свобод и интересов гражданина и общества.</w:t>
            </w:r>
          </w:p>
          <w:p w:rsidR="00C90D0D" w:rsidRPr="00C90D0D" w:rsidRDefault="00C90D0D" w:rsidP="00C90D0D">
            <w:pPr>
              <w:pStyle w:val="a9"/>
              <w:widowControl w:val="0"/>
              <w:suppressAutoHyphens/>
              <w:ind w:firstLine="567"/>
              <w:jc w:val="both"/>
              <w:rPr>
                <w:spacing w:val="-2"/>
              </w:rPr>
            </w:pPr>
            <w:r w:rsidRPr="00C90D0D">
              <w:rPr>
                <w:spacing w:val="-2"/>
              </w:rPr>
              <w:t>Правовые знания, полученные при изучении дисциплины, позволят обеспечить нормальное осуществление деятельности учреждений здравоохранения и своевременно предупреждать и предотвращать совершение деяний, наносящих вред здоровью и жизни граждан или нарушающих их права.</w:t>
            </w:r>
          </w:p>
          <w:p w:rsidR="00B26EAC" w:rsidRPr="00C90D0D" w:rsidRDefault="00C90D0D" w:rsidP="00C90D0D">
            <w:pPr>
              <w:pStyle w:val="a9"/>
              <w:widowControl w:val="0"/>
              <w:suppressAutoHyphens/>
              <w:ind w:firstLine="567"/>
              <w:jc w:val="both"/>
              <w:rPr>
                <w:spacing w:val="-2"/>
              </w:rPr>
            </w:pPr>
            <w:r w:rsidRPr="00C90D0D">
              <w:rPr>
                <w:spacing w:val="-2"/>
              </w:rPr>
              <w:t>Основная цель – дать будущим специалистам системы здравоохранения оптимальный объем правовых знаний, позволяющий аргументировано принимать правомерные решения при осуществлении профессиональной медицинской деятельности, сформировать у них правосознание и уважение к Закону.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C90D0D" w:rsidRDefault="00C90D0D" w:rsidP="00A6313F">
            <w:pPr>
              <w:widowControl w:val="0"/>
              <w:jc w:val="both"/>
              <w:rPr>
                <w:bCs/>
              </w:rPr>
            </w:pPr>
            <w:r w:rsidRPr="00C90D0D">
              <w:rPr>
                <w:bCs/>
              </w:rPr>
              <w:t>Кафедра</w:t>
            </w:r>
            <w:r w:rsidRPr="00C90D0D">
              <w:rPr>
                <w:b/>
                <w:bCs/>
              </w:rPr>
              <w:t xml:space="preserve"> </w:t>
            </w:r>
            <w:r w:rsidRPr="00C90D0D">
              <w:rPr>
                <w:bCs/>
              </w:rPr>
              <w:t>гуманитарных и социально-экономических дисциплин</w:t>
            </w:r>
            <w:r>
              <w:rPr>
                <w:bCs/>
              </w:rPr>
              <w:t xml:space="preserve"> </w:t>
            </w:r>
            <w:r w:rsidRPr="00C90D0D">
              <w:rPr>
                <w:bCs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FA2579" w:rsidRDefault="00C90D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A2579">
              <w:t>57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F" w:rsidRPr="00A6313F" w:rsidRDefault="00A6313F" w:rsidP="00A6313F">
            <w:pPr>
              <w:pStyle w:val="a9"/>
              <w:widowControl w:val="0"/>
              <w:suppressAutoHyphens/>
              <w:ind w:firstLine="567"/>
              <w:jc w:val="both"/>
            </w:pPr>
            <w:r w:rsidRPr="00A6313F">
              <w:t xml:space="preserve">В результате изучения правоведения и медицинского права в частности, студент </w:t>
            </w:r>
            <w:r w:rsidRPr="00A6313F">
              <w:rPr>
                <w:rStyle w:val="ab"/>
                <w:rFonts w:eastAsia="MS Mincho"/>
                <w:b w:val="0"/>
                <w:i/>
              </w:rPr>
              <w:t>должен знать</w:t>
            </w:r>
            <w:r w:rsidRPr="00A6313F">
              <w:rPr>
                <w:rStyle w:val="ab"/>
                <w:rFonts w:eastAsia="MS Mincho"/>
                <w:b w:val="0"/>
              </w:rPr>
              <w:t>:</w:t>
            </w:r>
          </w:p>
          <w:p w:rsidR="00A6313F" w:rsidRPr="00A6313F" w:rsidRDefault="00A6313F" w:rsidP="00A6313F">
            <w:pPr>
              <w:pStyle w:val="1"/>
              <w:widowControl w:val="0"/>
              <w:suppressAutoHyphens/>
              <w:ind w:left="0" w:firstLine="567"/>
              <w:rPr>
                <w:sz w:val="24"/>
              </w:rPr>
            </w:pPr>
            <w:r w:rsidRPr="00A6313F">
              <w:rPr>
                <w:sz w:val="24"/>
              </w:rPr>
              <w:t>– Основы законодательства Российской Федерации об охране здоровья граждан и другие законодательные акты, регламентирующие сферу здравоохранения.</w:t>
            </w:r>
          </w:p>
          <w:p w:rsidR="00A6313F" w:rsidRPr="00A6313F" w:rsidRDefault="00A6313F" w:rsidP="00A6313F">
            <w:pPr>
              <w:pStyle w:val="1"/>
              <w:widowControl w:val="0"/>
              <w:suppressAutoHyphens/>
              <w:ind w:left="0" w:firstLine="567"/>
              <w:rPr>
                <w:sz w:val="24"/>
              </w:rPr>
            </w:pPr>
            <w:r w:rsidRPr="00A6313F">
              <w:rPr>
                <w:sz w:val="24"/>
              </w:rPr>
              <w:t>–</w:t>
            </w:r>
            <w:r w:rsidRPr="00A6313F">
              <w:rPr>
                <w:sz w:val="24"/>
              </w:rPr>
              <w:tab/>
              <w:t xml:space="preserve"> </w:t>
            </w:r>
            <w:r w:rsidRPr="00A6313F">
              <w:rPr>
                <w:spacing w:val="-2"/>
                <w:sz w:val="24"/>
              </w:rPr>
              <w:t>Нормы гражданского права, регламентирующие ответственность медицинских учреждений и их работников за вред, причинённый жизни или здоровью граждан и их имущественным интересам, а также правила и порядок оформления и удостоверения завещаний.</w:t>
            </w:r>
          </w:p>
          <w:p w:rsidR="00A6313F" w:rsidRPr="00A6313F" w:rsidRDefault="00A6313F" w:rsidP="00A6313F">
            <w:pPr>
              <w:pStyle w:val="1"/>
              <w:widowControl w:val="0"/>
              <w:suppressAutoHyphens/>
              <w:ind w:left="0" w:firstLine="567"/>
              <w:rPr>
                <w:sz w:val="24"/>
              </w:rPr>
            </w:pPr>
            <w:r w:rsidRPr="00A6313F">
              <w:rPr>
                <w:sz w:val="24"/>
              </w:rPr>
              <w:t>–</w:t>
            </w:r>
            <w:r w:rsidRPr="00A6313F">
              <w:rPr>
                <w:sz w:val="24"/>
              </w:rPr>
              <w:tab/>
              <w:t xml:space="preserve"> Нормы трудового права, регламентирующие трудовые отношения медицинских работников.</w:t>
            </w:r>
          </w:p>
          <w:p w:rsidR="00A6313F" w:rsidRPr="00A6313F" w:rsidRDefault="00A6313F" w:rsidP="00A6313F">
            <w:pPr>
              <w:pStyle w:val="106"/>
              <w:widowControl w:val="0"/>
              <w:suppressAutoHyphens/>
              <w:spacing w:after="0"/>
              <w:ind w:left="0" w:firstLine="567"/>
              <w:rPr>
                <w:sz w:val="24"/>
              </w:rPr>
            </w:pPr>
            <w:r w:rsidRPr="00A6313F">
              <w:rPr>
                <w:sz w:val="24"/>
              </w:rPr>
              <w:t>–</w:t>
            </w:r>
            <w:r w:rsidRPr="00A6313F">
              <w:rPr>
                <w:sz w:val="24"/>
              </w:rPr>
              <w:tab/>
              <w:t xml:space="preserve"> Уголовное законодательство, предусматривающее ответственность медицинских работников за совершенные ими деяния.</w:t>
            </w:r>
          </w:p>
          <w:p w:rsidR="00A6313F" w:rsidRPr="00A6313F" w:rsidRDefault="00A6313F" w:rsidP="00A6313F">
            <w:pPr>
              <w:pStyle w:val="106"/>
              <w:widowControl w:val="0"/>
              <w:suppressAutoHyphens/>
              <w:spacing w:after="0"/>
              <w:ind w:left="0" w:firstLine="567"/>
              <w:rPr>
                <w:sz w:val="24"/>
              </w:rPr>
            </w:pPr>
            <w:r w:rsidRPr="00A6313F">
              <w:rPr>
                <w:sz w:val="24"/>
              </w:rPr>
              <w:t>–</w:t>
            </w:r>
            <w:r w:rsidRPr="00A6313F">
              <w:rPr>
                <w:sz w:val="24"/>
              </w:rPr>
              <w:tab/>
              <w:t xml:space="preserve"> права пациентов и основные юридические механизмы их обеспечения в современном здравоохранении</w:t>
            </w:r>
          </w:p>
          <w:p w:rsidR="00A6313F" w:rsidRPr="00A6313F" w:rsidRDefault="00A6313F" w:rsidP="00A6313F">
            <w:pPr>
              <w:pStyle w:val="106"/>
              <w:widowControl w:val="0"/>
              <w:suppressAutoHyphens/>
              <w:spacing w:after="0"/>
              <w:ind w:left="0" w:firstLine="567"/>
              <w:rPr>
                <w:sz w:val="24"/>
              </w:rPr>
            </w:pPr>
            <w:r w:rsidRPr="00A6313F">
              <w:rPr>
                <w:sz w:val="24"/>
              </w:rPr>
              <w:t>–</w:t>
            </w:r>
            <w:r w:rsidRPr="00A6313F">
              <w:rPr>
                <w:sz w:val="24"/>
              </w:rPr>
              <w:tab/>
              <w:t xml:space="preserve"> правовые основы медицинского страхования в Российской Федерации</w:t>
            </w:r>
          </w:p>
          <w:p w:rsidR="00A6313F" w:rsidRPr="00A6313F" w:rsidRDefault="00A6313F" w:rsidP="00A6313F">
            <w:pPr>
              <w:pStyle w:val="106"/>
              <w:widowControl w:val="0"/>
              <w:suppressAutoHyphens/>
              <w:spacing w:after="0"/>
              <w:ind w:left="0" w:firstLine="567"/>
              <w:rPr>
                <w:sz w:val="24"/>
              </w:rPr>
            </w:pPr>
            <w:r w:rsidRPr="00A6313F">
              <w:rPr>
                <w:sz w:val="24"/>
              </w:rPr>
              <w:t xml:space="preserve">– </w:t>
            </w:r>
            <w:r w:rsidRPr="00A6313F">
              <w:rPr>
                <w:sz w:val="24"/>
              </w:rPr>
              <w:tab/>
              <w:t>основные положения и нормы ведущих отраслей российского права, как гарантов обеспечения прав и законных интересов граждан Российской Федерации в сфере здравоохранения.</w:t>
            </w:r>
          </w:p>
          <w:p w:rsidR="00A6313F" w:rsidRPr="00A6313F" w:rsidRDefault="00A6313F" w:rsidP="00A6313F">
            <w:pPr>
              <w:pStyle w:val="06"/>
              <w:widowControl w:val="0"/>
              <w:suppressAutoHyphens/>
              <w:spacing w:after="0"/>
              <w:ind w:firstLine="567"/>
              <w:rPr>
                <w:rStyle w:val="ab"/>
                <w:b w:val="0"/>
                <w:sz w:val="24"/>
              </w:rPr>
            </w:pPr>
            <w:r w:rsidRPr="00A6313F">
              <w:rPr>
                <w:rStyle w:val="ab"/>
                <w:b w:val="0"/>
                <w:sz w:val="24"/>
              </w:rPr>
              <w:t xml:space="preserve">Студент </w:t>
            </w:r>
            <w:r w:rsidRPr="00A6313F">
              <w:rPr>
                <w:rStyle w:val="ab"/>
                <w:b w:val="0"/>
                <w:i/>
                <w:sz w:val="24"/>
              </w:rPr>
              <w:t>должен уметь</w:t>
            </w:r>
            <w:r w:rsidRPr="00A6313F">
              <w:rPr>
                <w:rStyle w:val="ab"/>
                <w:b w:val="0"/>
                <w:sz w:val="24"/>
              </w:rPr>
              <w:t>:</w:t>
            </w:r>
          </w:p>
          <w:p w:rsidR="00A6313F" w:rsidRPr="00A6313F" w:rsidRDefault="00A6313F" w:rsidP="00A6313F">
            <w:pPr>
              <w:pStyle w:val="06"/>
              <w:widowControl w:val="0"/>
              <w:suppressAutoHyphens/>
              <w:spacing w:after="0"/>
              <w:ind w:firstLine="567"/>
              <w:rPr>
                <w:sz w:val="24"/>
              </w:rPr>
            </w:pPr>
            <w:r w:rsidRPr="00A6313F">
              <w:rPr>
                <w:sz w:val="24"/>
              </w:rPr>
              <w:t>–</w:t>
            </w:r>
            <w:r w:rsidRPr="00A6313F">
              <w:rPr>
                <w:sz w:val="24"/>
              </w:rPr>
              <w:tab/>
              <w:t xml:space="preserve"> самостоятельно принимать правомерные, законопослушные решения (на основе полученных правовых знаний) в конкретной ситуации, возникающей при осуществлении многосложной профессиональной медицинской деятельности;</w:t>
            </w:r>
          </w:p>
          <w:p w:rsidR="00A6313F" w:rsidRPr="00A6313F" w:rsidRDefault="00A6313F" w:rsidP="00A6313F">
            <w:pPr>
              <w:pStyle w:val="06"/>
              <w:widowControl w:val="0"/>
              <w:suppressAutoHyphens/>
              <w:spacing w:after="0"/>
              <w:ind w:firstLine="567"/>
              <w:rPr>
                <w:rStyle w:val="ab"/>
                <w:b w:val="0"/>
                <w:sz w:val="24"/>
              </w:rPr>
            </w:pPr>
            <w:r w:rsidRPr="00A6313F">
              <w:rPr>
                <w:sz w:val="24"/>
              </w:rPr>
              <w:t xml:space="preserve">– давать юридическую оценку случаям ненадлежащего </w:t>
            </w:r>
            <w:r w:rsidRPr="00A6313F">
              <w:rPr>
                <w:sz w:val="24"/>
              </w:rPr>
              <w:lastRenderedPageBreak/>
              <w:t>оказания помощи больному, иным профессиональным правонарушениям медицинского персонала и определять возможные правовые последствия таких деяний, пути их профилактики;</w:t>
            </w:r>
          </w:p>
          <w:p w:rsidR="00A6313F" w:rsidRPr="00A6313F" w:rsidRDefault="00A6313F" w:rsidP="00A6313F">
            <w:pPr>
              <w:pStyle w:val="06"/>
              <w:widowControl w:val="0"/>
              <w:suppressAutoHyphens/>
              <w:spacing w:after="0"/>
              <w:ind w:firstLine="567"/>
              <w:rPr>
                <w:rStyle w:val="ab"/>
                <w:b w:val="0"/>
                <w:sz w:val="24"/>
              </w:rPr>
            </w:pPr>
            <w:r w:rsidRPr="00A6313F">
              <w:rPr>
                <w:rStyle w:val="ab"/>
                <w:b w:val="0"/>
                <w:sz w:val="24"/>
              </w:rPr>
              <w:t xml:space="preserve">Студент должен </w:t>
            </w:r>
            <w:r w:rsidRPr="00A6313F">
              <w:rPr>
                <w:rStyle w:val="ab"/>
                <w:b w:val="0"/>
                <w:i/>
                <w:sz w:val="24"/>
              </w:rPr>
              <w:t>иметь навыки</w:t>
            </w:r>
            <w:r w:rsidRPr="00A6313F">
              <w:rPr>
                <w:rStyle w:val="ab"/>
                <w:b w:val="0"/>
                <w:sz w:val="24"/>
              </w:rPr>
              <w:t>:</w:t>
            </w:r>
          </w:p>
          <w:p w:rsidR="00A6313F" w:rsidRPr="00A6313F" w:rsidRDefault="00A6313F" w:rsidP="00A6313F">
            <w:pPr>
              <w:pStyle w:val="06"/>
              <w:widowControl w:val="0"/>
              <w:suppressAutoHyphens/>
              <w:spacing w:after="0"/>
              <w:ind w:firstLine="567"/>
              <w:rPr>
                <w:sz w:val="24"/>
              </w:rPr>
            </w:pPr>
            <w:r w:rsidRPr="00A6313F">
              <w:rPr>
                <w:sz w:val="24"/>
              </w:rPr>
              <w:t>– толкования и применения норм административного, гражданского, медицинского, трудового и уголовного законодательства к конкретным жизненным ситуациям и конфликтам, возникающим при исполнении медицинскими работниками своих профессиональных обязанностей;</w:t>
            </w:r>
          </w:p>
          <w:p w:rsidR="00A6313F" w:rsidRPr="00A6313F" w:rsidRDefault="00A6313F" w:rsidP="00A6313F">
            <w:pPr>
              <w:pStyle w:val="06"/>
              <w:widowControl w:val="0"/>
              <w:suppressAutoHyphens/>
              <w:spacing w:after="0"/>
              <w:ind w:firstLine="567"/>
              <w:rPr>
                <w:sz w:val="24"/>
              </w:rPr>
            </w:pPr>
            <w:r w:rsidRPr="00A6313F">
              <w:rPr>
                <w:sz w:val="24"/>
              </w:rPr>
              <w:t>– надлежащего оформления официальных медицинских документов, ведения первичной медицинской документации, готовить документы, необходимые для реализации права на занятие медицинской деятельностью.</w:t>
            </w:r>
          </w:p>
          <w:p w:rsidR="00A6313F" w:rsidRPr="00A6313F" w:rsidRDefault="00A6313F" w:rsidP="00A6313F">
            <w:pPr>
              <w:pStyle w:val="06"/>
              <w:widowControl w:val="0"/>
              <w:suppressAutoHyphens/>
              <w:spacing w:after="0"/>
              <w:ind w:firstLine="567"/>
              <w:rPr>
                <w:sz w:val="24"/>
              </w:rPr>
            </w:pPr>
            <w:r w:rsidRPr="00A6313F">
              <w:rPr>
                <w:rStyle w:val="ab"/>
                <w:b w:val="0"/>
                <w:sz w:val="24"/>
              </w:rPr>
              <w:t xml:space="preserve">Студент должен </w:t>
            </w:r>
            <w:r w:rsidRPr="00A6313F">
              <w:rPr>
                <w:rStyle w:val="ab"/>
                <w:b w:val="0"/>
                <w:i/>
                <w:sz w:val="24"/>
              </w:rPr>
              <w:t>иметь представление</w:t>
            </w:r>
            <w:r w:rsidRPr="00A6313F">
              <w:rPr>
                <w:rStyle w:val="ab"/>
                <w:sz w:val="24"/>
              </w:rPr>
              <w:t xml:space="preserve"> </w:t>
            </w:r>
            <w:r w:rsidRPr="00A6313F">
              <w:rPr>
                <w:sz w:val="24"/>
              </w:rPr>
              <w:t>о системе органов законодательной и исполнительной власти и их компетенции в сфере охраны здоровья граждан, а также органов, контролирующих исполнение правовых предписаний и принимающих юридические меры воздействия при совершении правонарушений, и разрешение конфликтных ситуаций между пациентами, медицинскими учреждениями и медицинскими работниками.</w:t>
            </w:r>
          </w:p>
          <w:p w:rsidR="00C25A7A" w:rsidRPr="00A6313F" w:rsidRDefault="00A6313F" w:rsidP="00A6313F">
            <w:pPr>
              <w:pStyle w:val="a9"/>
              <w:widowControl w:val="0"/>
              <w:suppressAutoHyphens/>
              <w:ind w:firstLine="709"/>
              <w:jc w:val="both"/>
            </w:pPr>
            <w:r w:rsidRPr="00A6313F">
              <w:rPr>
                <w:rStyle w:val="ab"/>
                <w:rFonts w:eastAsia="MS Mincho"/>
                <w:b w:val="0"/>
              </w:rPr>
              <w:t>Для изучения дисциплины «правоведение» студентам необходимы основные правовые знания, получаемые на кафедрах:</w:t>
            </w:r>
            <w:r w:rsidRPr="00A6313F">
              <w:rPr>
                <w:b/>
              </w:rPr>
              <w:t xml:space="preserve"> </w:t>
            </w:r>
            <w:r w:rsidRPr="00A6313F">
              <w:t>общественного здоровья и здравоохранения, акушерства и гинекологии, кожных и венерических болезней, судебной медицины, психиатрии, фармакологии.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A6313F" w:rsidRDefault="00A6313F" w:rsidP="00A6313F">
            <w:pPr>
              <w:pStyle w:val="a5"/>
              <w:numPr>
                <w:ilvl w:val="0"/>
                <w:numId w:val="24"/>
              </w:numPr>
            </w:pPr>
            <w:r w:rsidRPr="00A6313F">
              <w:t>Понятие, сущность и система права</w:t>
            </w:r>
          </w:p>
          <w:p w:rsidR="00A6313F" w:rsidRPr="00A6313F" w:rsidRDefault="00A6313F" w:rsidP="00A6313F">
            <w:pPr>
              <w:pStyle w:val="a5"/>
              <w:numPr>
                <w:ilvl w:val="0"/>
                <w:numId w:val="24"/>
              </w:numPr>
            </w:pPr>
            <w:r w:rsidRPr="00A6313F">
              <w:t>Основы государственного права</w:t>
            </w:r>
          </w:p>
          <w:p w:rsidR="00A6313F" w:rsidRPr="00A6313F" w:rsidRDefault="00A6313F" w:rsidP="00A6313F">
            <w:pPr>
              <w:pStyle w:val="a5"/>
              <w:numPr>
                <w:ilvl w:val="0"/>
                <w:numId w:val="24"/>
              </w:numPr>
            </w:pPr>
            <w:r w:rsidRPr="00A6313F">
              <w:t>Основы законодательства РФ об охране здоровья граждан</w:t>
            </w:r>
          </w:p>
          <w:p w:rsidR="00A6313F" w:rsidRPr="00A6313F" w:rsidRDefault="00A6313F" w:rsidP="00A6313F">
            <w:pPr>
              <w:pStyle w:val="a5"/>
              <w:numPr>
                <w:ilvl w:val="0"/>
                <w:numId w:val="24"/>
              </w:numPr>
            </w:pPr>
            <w:r w:rsidRPr="00A6313F">
              <w:t>Основы административного права</w:t>
            </w:r>
          </w:p>
          <w:p w:rsidR="00A6313F" w:rsidRPr="00A6313F" w:rsidRDefault="00A6313F" w:rsidP="00A6313F">
            <w:pPr>
              <w:pStyle w:val="a5"/>
              <w:numPr>
                <w:ilvl w:val="0"/>
                <w:numId w:val="24"/>
              </w:numPr>
            </w:pPr>
            <w:r w:rsidRPr="00A6313F">
              <w:t>Основы гражданского права</w:t>
            </w:r>
          </w:p>
          <w:p w:rsidR="00A6313F" w:rsidRPr="00A6313F" w:rsidRDefault="00A6313F" w:rsidP="00A6313F">
            <w:pPr>
              <w:pStyle w:val="a5"/>
              <w:numPr>
                <w:ilvl w:val="0"/>
                <w:numId w:val="24"/>
              </w:numPr>
            </w:pPr>
            <w:r w:rsidRPr="00A6313F">
              <w:t>Основы трудового права</w:t>
            </w:r>
          </w:p>
          <w:p w:rsidR="00A6313F" w:rsidRPr="00A6313F" w:rsidRDefault="00A6313F" w:rsidP="00A6313F">
            <w:pPr>
              <w:pStyle w:val="a5"/>
              <w:numPr>
                <w:ilvl w:val="0"/>
                <w:numId w:val="24"/>
              </w:numPr>
            </w:pPr>
            <w:r w:rsidRPr="00A6313F">
              <w:t>Основы уголовного права</w:t>
            </w:r>
          </w:p>
          <w:p w:rsidR="00A6313F" w:rsidRPr="00A6313F" w:rsidRDefault="00A6313F" w:rsidP="00A6313F">
            <w:pPr>
              <w:pStyle w:val="a5"/>
              <w:numPr>
                <w:ilvl w:val="0"/>
                <w:numId w:val="24"/>
              </w:numPr>
            </w:pPr>
            <w:r w:rsidRPr="00A6313F">
              <w:t>Основы семейного права</w:t>
            </w:r>
          </w:p>
          <w:p w:rsidR="00A6313F" w:rsidRPr="00A6313F" w:rsidRDefault="00A6313F" w:rsidP="00A6313F">
            <w:pPr>
              <w:pStyle w:val="a5"/>
              <w:numPr>
                <w:ilvl w:val="0"/>
                <w:numId w:val="24"/>
              </w:numPr>
              <w:rPr>
                <w:color w:val="000000"/>
              </w:rPr>
            </w:pPr>
            <w:r w:rsidRPr="00A6313F">
              <w:t>Основы гражданского и уголовного процессов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524D1F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F" w:rsidRPr="00A6313F" w:rsidRDefault="00A6313F" w:rsidP="00524D1F">
            <w:pPr>
              <w:pStyle w:val="af2"/>
              <w:keepNext w:val="0"/>
              <w:keepLines w:val="0"/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A6313F">
              <w:rPr>
                <w:caps w:val="0"/>
                <w:sz w:val="24"/>
                <w:szCs w:val="24"/>
              </w:rPr>
              <w:t>Материально-техническое обеспечение</w:t>
            </w:r>
          </w:p>
          <w:p w:rsidR="00A6313F" w:rsidRPr="00A6313F" w:rsidRDefault="00A6313F" w:rsidP="00524D1F">
            <w:pPr>
              <w:suppressLineNumbers/>
              <w:jc w:val="both"/>
              <w:rPr>
                <w:b/>
                <w:bCs/>
                <w:i/>
                <w:iCs/>
              </w:rPr>
            </w:pPr>
            <w:r w:rsidRPr="00A6313F">
              <w:rPr>
                <w:b/>
                <w:bCs/>
                <w:i/>
                <w:iCs/>
              </w:rPr>
              <w:t>Специальные лаборатории и классы</w:t>
            </w:r>
          </w:p>
          <w:p w:rsidR="00A6313F" w:rsidRPr="00A6313F" w:rsidRDefault="00A6313F" w:rsidP="00524D1F">
            <w:pPr>
              <w:jc w:val="both"/>
            </w:pPr>
            <w:r w:rsidRPr="00A6313F">
              <w:t>1. Лекционный зал</w:t>
            </w:r>
          </w:p>
          <w:p w:rsidR="00A6313F" w:rsidRPr="00A6313F" w:rsidRDefault="00A6313F" w:rsidP="00524D1F">
            <w:pPr>
              <w:jc w:val="both"/>
            </w:pPr>
            <w:r w:rsidRPr="00A6313F">
              <w:t>2. Учебный класс.</w:t>
            </w:r>
          </w:p>
          <w:p w:rsidR="00A6313F" w:rsidRPr="00A6313F" w:rsidRDefault="00A6313F" w:rsidP="00524D1F">
            <w:pPr>
              <w:suppressLineNumbers/>
              <w:jc w:val="both"/>
              <w:rPr>
                <w:b/>
                <w:bCs/>
                <w:i/>
                <w:iCs/>
              </w:rPr>
            </w:pPr>
            <w:r w:rsidRPr="00A6313F">
              <w:rPr>
                <w:b/>
                <w:bCs/>
                <w:i/>
                <w:iCs/>
              </w:rPr>
              <w:t>Основное учебное оборудование</w:t>
            </w:r>
          </w:p>
          <w:p w:rsidR="00A6313F" w:rsidRPr="00A6313F" w:rsidRDefault="00A6313F" w:rsidP="00524D1F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A6313F">
              <w:t>Компьютер</w:t>
            </w:r>
          </w:p>
          <w:p w:rsidR="00A6313F" w:rsidRPr="00A6313F" w:rsidRDefault="00A6313F" w:rsidP="00524D1F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A6313F">
              <w:t>Мультимедийный проектор</w:t>
            </w:r>
          </w:p>
          <w:p w:rsidR="007D5A67" w:rsidRPr="00A6313F" w:rsidRDefault="00A6313F" w:rsidP="00524D1F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A6313F">
              <w:t>Доска, слайды, таблицы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B65CF3" w:rsidRDefault="00524D1F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 семест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р-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зачет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658E5"/>
    <w:multiLevelType w:val="hybridMultilevel"/>
    <w:tmpl w:val="1150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C40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2BC446D"/>
    <w:multiLevelType w:val="singleLevel"/>
    <w:tmpl w:val="92B6E7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37F67B3"/>
    <w:multiLevelType w:val="hybridMultilevel"/>
    <w:tmpl w:val="4E8CE70A"/>
    <w:lvl w:ilvl="0" w:tplc="E35CDC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1">
    <w:nsid w:val="2B202D49"/>
    <w:multiLevelType w:val="singleLevel"/>
    <w:tmpl w:val="2F009DC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331621C4"/>
    <w:multiLevelType w:val="singleLevel"/>
    <w:tmpl w:val="27BCB75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14">
    <w:nsid w:val="3D1753D5"/>
    <w:multiLevelType w:val="hybridMultilevel"/>
    <w:tmpl w:val="AAB0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77B54"/>
    <w:multiLevelType w:val="singleLevel"/>
    <w:tmpl w:val="2090B4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8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84D4C"/>
    <w:multiLevelType w:val="hybridMultilevel"/>
    <w:tmpl w:val="556A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3">
    <w:nsid w:val="779A2D85"/>
    <w:multiLevelType w:val="hybridMultilevel"/>
    <w:tmpl w:val="F6B6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22"/>
  </w:num>
  <w:num w:numId="7">
    <w:abstractNumId w:val="10"/>
  </w:num>
  <w:num w:numId="8">
    <w:abstractNumId w:val="17"/>
  </w:num>
  <w:num w:numId="9">
    <w:abstractNumId w:val="24"/>
  </w:num>
  <w:num w:numId="10">
    <w:abstractNumId w:val="15"/>
  </w:num>
  <w:num w:numId="11">
    <w:abstractNumId w:val="20"/>
  </w:num>
  <w:num w:numId="12">
    <w:abstractNumId w:val="13"/>
  </w:num>
  <w:num w:numId="13">
    <w:abstractNumId w:val="18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19"/>
  </w:num>
  <w:num w:numId="16">
    <w:abstractNumId w:val="3"/>
  </w:num>
  <w:num w:numId="17">
    <w:abstractNumId w:val="11"/>
  </w:num>
  <w:num w:numId="18">
    <w:abstractNumId w:val="21"/>
  </w:num>
  <w:num w:numId="19">
    <w:abstractNumId w:val="1"/>
  </w:num>
  <w:num w:numId="20">
    <w:abstractNumId w:val="16"/>
  </w:num>
  <w:num w:numId="21">
    <w:abstractNumId w:val="12"/>
  </w:num>
  <w:num w:numId="22">
    <w:abstractNumId w:val="7"/>
  </w:num>
  <w:num w:numId="23">
    <w:abstractNumId w:val="23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275D4"/>
    <w:rsid w:val="000330AB"/>
    <w:rsid w:val="00034739"/>
    <w:rsid w:val="0003656C"/>
    <w:rsid w:val="00070A1A"/>
    <w:rsid w:val="00075BA3"/>
    <w:rsid w:val="000769A9"/>
    <w:rsid w:val="00091A33"/>
    <w:rsid w:val="000B357D"/>
    <w:rsid w:val="000C054F"/>
    <w:rsid w:val="000C1948"/>
    <w:rsid w:val="000C7FFB"/>
    <w:rsid w:val="000F7ADE"/>
    <w:rsid w:val="00100040"/>
    <w:rsid w:val="001131DC"/>
    <w:rsid w:val="00114685"/>
    <w:rsid w:val="00121B8E"/>
    <w:rsid w:val="0012362C"/>
    <w:rsid w:val="00144038"/>
    <w:rsid w:val="00146729"/>
    <w:rsid w:val="00177BFA"/>
    <w:rsid w:val="00187C1B"/>
    <w:rsid w:val="0019362B"/>
    <w:rsid w:val="001952B4"/>
    <w:rsid w:val="001D5872"/>
    <w:rsid w:val="001E726A"/>
    <w:rsid w:val="001F05CE"/>
    <w:rsid w:val="001F6037"/>
    <w:rsid w:val="001F615A"/>
    <w:rsid w:val="0020431D"/>
    <w:rsid w:val="00210736"/>
    <w:rsid w:val="00211822"/>
    <w:rsid w:val="00212C3C"/>
    <w:rsid w:val="00214671"/>
    <w:rsid w:val="00222920"/>
    <w:rsid w:val="00222B83"/>
    <w:rsid w:val="00254FCC"/>
    <w:rsid w:val="00265994"/>
    <w:rsid w:val="00283449"/>
    <w:rsid w:val="00291A45"/>
    <w:rsid w:val="002B0D38"/>
    <w:rsid w:val="002C1E84"/>
    <w:rsid w:val="002D36AE"/>
    <w:rsid w:val="002E2849"/>
    <w:rsid w:val="002E294E"/>
    <w:rsid w:val="002E738A"/>
    <w:rsid w:val="002E794F"/>
    <w:rsid w:val="002F0C5F"/>
    <w:rsid w:val="0030109A"/>
    <w:rsid w:val="003112B4"/>
    <w:rsid w:val="00326E7C"/>
    <w:rsid w:val="0034476B"/>
    <w:rsid w:val="00347B5B"/>
    <w:rsid w:val="00382346"/>
    <w:rsid w:val="00383A06"/>
    <w:rsid w:val="0038428B"/>
    <w:rsid w:val="0038771C"/>
    <w:rsid w:val="003879AB"/>
    <w:rsid w:val="003A2D9C"/>
    <w:rsid w:val="003A3D17"/>
    <w:rsid w:val="003A6CDB"/>
    <w:rsid w:val="003C7E86"/>
    <w:rsid w:val="003E05A9"/>
    <w:rsid w:val="003F7BA0"/>
    <w:rsid w:val="00403992"/>
    <w:rsid w:val="00410C1A"/>
    <w:rsid w:val="00433EBF"/>
    <w:rsid w:val="004416B2"/>
    <w:rsid w:val="00463A84"/>
    <w:rsid w:val="004730D9"/>
    <w:rsid w:val="004757AE"/>
    <w:rsid w:val="00491661"/>
    <w:rsid w:val="00497A70"/>
    <w:rsid w:val="004A63F2"/>
    <w:rsid w:val="004B0B5C"/>
    <w:rsid w:val="004B1E7A"/>
    <w:rsid w:val="004B6B8C"/>
    <w:rsid w:val="004B72AA"/>
    <w:rsid w:val="004C60E6"/>
    <w:rsid w:val="004D3941"/>
    <w:rsid w:val="004F2273"/>
    <w:rsid w:val="004F35B9"/>
    <w:rsid w:val="004F3C8D"/>
    <w:rsid w:val="00524D1F"/>
    <w:rsid w:val="005512EF"/>
    <w:rsid w:val="00564D37"/>
    <w:rsid w:val="005663B3"/>
    <w:rsid w:val="00573979"/>
    <w:rsid w:val="00583431"/>
    <w:rsid w:val="0059272A"/>
    <w:rsid w:val="005A3762"/>
    <w:rsid w:val="005B1460"/>
    <w:rsid w:val="005B5CFA"/>
    <w:rsid w:val="005B67C7"/>
    <w:rsid w:val="005C6B04"/>
    <w:rsid w:val="005C78F6"/>
    <w:rsid w:val="005D6957"/>
    <w:rsid w:val="005F1B53"/>
    <w:rsid w:val="005F1DC2"/>
    <w:rsid w:val="005F5624"/>
    <w:rsid w:val="0063560F"/>
    <w:rsid w:val="006619D8"/>
    <w:rsid w:val="006633C9"/>
    <w:rsid w:val="006648B9"/>
    <w:rsid w:val="00686BE6"/>
    <w:rsid w:val="00692CFD"/>
    <w:rsid w:val="006A7029"/>
    <w:rsid w:val="006C221B"/>
    <w:rsid w:val="006D7ED9"/>
    <w:rsid w:val="006F26A8"/>
    <w:rsid w:val="00700B61"/>
    <w:rsid w:val="0071246D"/>
    <w:rsid w:val="007320A9"/>
    <w:rsid w:val="00740315"/>
    <w:rsid w:val="00745C4E"/>
    <w:rsid w:val="00752688"/>
    <w:rsid w:val="007527BD"/>
    <w:rsid w:val="007669D3"/>
    <w:rsid w:val="00766BBA"/>
    <w:rsid w:val="0077599C"/>
    <w:rsid w:val="007805B0"/>
    <w:rsid w:val="007822BD"/>
    <w:rsid w:val="00793DC6"/>
    <w:rsid w:val="007B786C"/>
    <w:rsid w:val="007C3AF5"/>
    <w:rsid w:val="007D5A67"/>
    <w:rsid w:val="007D6BAF"/>
    <w:rsid w:val="007E1EF1"/>
    <w:rsid w:val="007F10CC"/>
    <w:rsid w:val="008253B6"/>
    <w:rsid w:val="00830393"/>
    <w:rsid w:val="00837403"/>
    <w:rsid w:val="008409B7"/>
    <w:rsid w:val="00844647"/>
    <w:rsid w:val="00856D2C"/>
    <w:rsid w:val="00862429"/>
    <w:rsid w:val="00870628"/>
    <w:rsid w:val="008950A3"/>
    <w:rsid w:val="008A41C1"/>
    <w:rsid w:val="008A523E"/>
    <w:rsid w:val="008A61EE"/>
    <w:rsid w:val="008C507F"/>
    <w:rsid w:val="008E21A9"/>
    <w:rsid w:val="008E3497"/>
    <w:rsid w:val="008F02AE"/>
    <w:rsid w:val="008F1BBE"/>
    <w:rsid w:val="008F261D"/>
    <w:rsid w:val="008F3EF6"/>
    <w:rsid w:val="00903C6A"/>
    <w:rsid w:val="00903E2C"/>
    <w:rsid w:val="00923C89"/>
    <w:rsid w:val="009509B9"/>
    <w:rsid w:val="0096058B"/>
    <w:rsid w:val="00965E48"/>
    <w:rsid w:val="009748F9"/>
    <w:rsid w:val="0098635F"/>
    <w:rsid w:val="009B31F7"/>
    <w:rsid w:val="009D684E"/>
    <w:rsid w:val="009E2E5B"/>
    <w:rsid w:val="009E43AD"/>
    <w:rsid w:val="009E454A"/>
    <w:rsid w:val="009E6E38"/>
    <w:rsid w:val="009F029C"/>
    <w:rsid w:val="009F61B2"/>
    <w:rsid w:val="00A22FF5"/>
    <w:rsid w:val="00A27B95"/>
    <w:rsid w:val="00A407A6"/>
    <w:rsid w:val="00A43740"/>
    <w:rsid w:val="00A47DD4"/>
    <w:rsid w:val="00A55F4A"/>
    <w:rsid w:val="00A6313F"/>
    <w:rsid w:val="00A6663E"/>
    <w:rsid w:val="00A760F7"/>
    <w:rsid w:val="00A961D3"/>
    <w:rsid w:val="00AA4576"/>
    <w:rsid w:val="00AA4744"/>
    <w:rsid w:val="00AA7282"/>
    <w:rsid w:val="00AC61A1"/>
    <w:rsid w:val="00AD08AE"/>
    <w:rsid w:val="00AE36CF"/>
    <w:rsid w:val="00AE68E3"/>
    <w:rsid w:val="00AE6929"/>
    <w:rsid w:val="00AE692E"/>
    <w:rsid w:val="00AE6ABE"/>
    <w:rsid w:val="00B073DC"/>
    <w:rsid w:val="00B109F4"/>
    <w:rsid w:val="00B11AF3"/>
    <w:rsid w:val="00B2016E"/>
    <w:rsid w:val="00B22AB4"/>
    <w:rsid w:val="00B26EAC"/>
    <w:rsid w:val="00B340CA"/>
    <w:rsid w:val="00B40BC1"/>
    <w:rsid w:val="00B40C42"/>
    <w:rsid w:val="00B42471"/>
    <w:rsid w:val="00B42C46"/>
    <w:rsid w:val="00B55878"/>
    <w:rsid w:val="00B61ACA"/>
    <w:rsid w:val="00B65CF3"/>
    <w:rsid w:val="00B70CA2"/>
    <w:rsid w:val="00B85799"/>
    <w:rsid w:val="00B9791F"/>
    <w:rsid w:val="00BA62E1"/>
    <w:rsid w:val="00BB01BA"/>
    <w:rsid w:val="00BD4219"/>
    <w:rsid w:val="00C02C7E"/>
    <w:rsid w:val="00C0644A"/>
    <w:rsid w:val="00C06772"/>
    <w:rsid w:val="00C1473B"/>
    <w:rsid w:val="00C202E6"/>
    <w:rsid w:val="00C25A7A"/>
    <w:rsid w:val="00C2725F"/>
    <w:rsid w:val="00C30B8D"/>
    <w:rsid w:val="00C51B53"/>
    <w:rsid w:val="00C54E4C"/>
    <w:rsid w:val="00C60B90"/>
    <w:rsid w:val="00C62B66"/>
    <w:rsid w:val="00C74135"/>
    <w:rsid w:val="00C90D0D"/>
    <w:rsid w:val="00C930DC"/>
    <w:rsid w:val="00C93501"/>
    <w:rsid w:val="00C957BF"/>
    <w:rsid w:val="00CA1DCE"/>
    <w:rsid w:val="00CA244E"/>
    <w:rsid w:val="00CB1D44"/>
    <w:rsid w:val="00CB356F"/>
    <w:rsid w:val="00CC5CB5"/>
    <w:rsid w:val="00CE1247"/>
    <w:rsid w:val="00D10168"/>
    <w:rsid w:val="00D1235B"/>
    <w:rsid w:val="00D12BB1"/>
    <w:rsid w:val="00D55829"/>
    <w:rsid w:val="00D671A3"/>
    <w:rsid w:val="00DA2BE0"/>
    <w:rsid w:val="00DA5DBE"/>
    <w:rsid w:val="00DA7380"/>
    <w:rsid w:val="00DB7EB4"/>
    <w:rsid w:val="00DF167D"/>
    <w:rsid w:val="00DF1D5C"/>
    <w:rsid w:val="00E066B4"/>
    <w:rsid w:val="00E1174D"/>
    <w:rsid w:val="00E4128D"/>
    <w:rsid w:val="00E43EF2"/>
    <w:rsid w:val="00E57618"/>
    <w:rsid w:val="00E57980"/>
    <w:rsid w:val="00E6411A"/>
    <w:rsid w:val="00E73A6F"/>
    <w:rsid w:val="00E74523"/>
    <w:rsid w:val="00E77E3C"/>
    <w:rsid w:val="00E97F3B"/>
    <w:rsid w:val="00EB23A1"/>
    <w:rsid w:val="00EB341E"/>
    <w:rsid w:val="00EB5A7C"/>
    <w:rsid w:val="00EC21E6"/>
    <w:rsid w:val="00ED665C"/>
    <w:rsid w:val="00EE179B"/>
    <w:rsid w:val="00EE1DF7"/>
    <w:rsid w:val="00EF1AAD"/>
    <w:rsid w:val="00EF5656"/>
    <w:rsid w:val="00F031A5"/>
    <w:rsid w:val="00F03E9C"/>
    <w:rsid w:val="00F05F81"/>
    <w:rsid w:val="00F06BFD"/>
    <w:rsid w:val="00F11066"/>
    <w:rsid w:val="00F174C7"/>
    <w:rsid w:val="00F24E96"/>
    <w:rsid w:val="00F27110"/>
    <w:rsid w:val="00F43925"/>
    <w:rsid w:val="00F4672F"/>
    <w:rsid w:val="00F4771A"/>
    <w:rsid w:val="00F614D3"/>
    <w:rsid w:val="00F658DF"/>
    <w:rsid w:val="00F6730E"/>
    <w:rsid w:val="00F7505F"/>
    <w:rsid w:val="00F82979"/>
    <w:rsid w:val="00F95D0F"/>
    <w:rsid w:val="00FA159A"/>
    <w:rsid w:val="00FA2579"/>
    <w:rsid w:val="00FA269F"/>
    <w:rsid w:val="00FA6162"/>
    <w:rsid w:val="00FA748A"/>
    <w:rsid w:val="00FB1F9C"/>
    <w:rsid w:val="00FB5BCA"/>
    <w:rsid w:val="00FD5AB7"/>
    <w:rsid w:val="00FE21EE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5799"/>
    <w:pPr>
      <w:keepNext/>
      <w:jc w:val="both"/>
      <w:outlineLvl w:val="6"/>
    </w:pPr>
    <w:rPr>
      <w:b/>
      <w:color w:val="000000"/>
      <w:spacing w:val="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70">
    <w:name w:val="Заголовок 7 Знак"/>
    <w:basedOn w:val="a0"/>
    <w:link w:val="7"/>
    <w:rsid w:val="00B85799"/>
    <w:rPr>
      <w:rFonts w:ascii="Times New Roman" w:eastAsia="Times New Roman" w:hAnsi="Times New Roman" w:cs="Times New Roman"/>
      <w:b/>
      <w:color w:val="000000"/>
      <w:spacing w:val="6"/>
      <w:sz w:val="24"/>
      <w:szCs w:val="20"/>
      <w:lang w:eastAsia="ru-RU"/>
    </w:rPr>
  </w:style>
  <w:style w:type="paragraph" w:customStyle="1" w:styleId="af2">
    <w:name w:val="Подзаголовок раздела"/>
    <w:basedOn w:val="a"/>
    <w:rsid w:val="00C90D0D"/>
    <w:pPr>
      <w:keepNext/>
      <w:keepLines/>
      <w:jc w:val="center"/>
    </w:pPr>
    <w:rPr>
      <w:rFonts w:eastAsia="MS Mincho"/>
      <w:b/>
      <w: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5799"/>
    <w:pPr>
      <w:keepNext/>
      <w:jc w:val="both"/>
      <w:outlineLvl w:val="6"/>
    </w:pPr>
    <w:rPr>
      <w:b/>
      <w:color w:val="000000"/>
      <w:spacing w:val="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70">
    <w:name w:val="Заголовок 7 Знак"/>
    <w:basedOn w:val="a0"/>
    <w:link w:val="7"/>
    <w:rsid w:val="00B85799"/>
    <w:rPr>
      <w:rFonts w:ascii="Times New Roman" w:eastAsia="Times New Roman" w:hAnsi="Times New Roman" w:cs="Times New Roman"/>
      <w:b/>
      <w:color w:val="000000"/>
      <w:spacing w:val="6"/>
      <w:sz w:val="24"/>
      <w:szCs w:val="20"/>
      <w:lang w:eastAsia="ru-RU"/>
    </w:rPr>
  </w:style>
  <w:style w:type="paragraph" w:customStyle="1" w:styleId="af2">
    <w:name w:val="Подзаголовок раздела"/>
    <w:basedOn w:val="a"/>
    <w:rsid w:val="00C90D0D"/>
    <w:pPr>
      <w:keepNext/>
      <w:keepLines/>
      <w:jc w:val="center"/>
    </w:pPr>
    <w:rPr>
      <w:rFonts w:eastAsia="MS Mincho"/>
      <w:b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1C56-5726-453E-8D89-B06A787D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5</cp:revision>
  <dcterms:created xsi:type="dcterms:W3CDTF">2014-10-06T09:39:00Z</dcterms:created>
  <dcterms:modified xsi:type="dcterms:W3CDTF">2014-10-06T12:09:00Z</dcterms:modified>
</cp:coreProperties>
</file>